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46" w:rsidRPr="001305B2" w:rsidRDefault="001305B2" w:rsidP="00A26557">
      <w:pPr>
        <w:tabs>
          <w:tab w:val="left" w:pos="4820"/>
        </w:tabs>
        <w:spacing w:after="0"/>
        <w:jc w:val="right"/>
        <w:rPr>
          <w:rFonts w:ascii="Times New Roman" w:hAnsi="Times New Roman" w:cs="Times New Roman"/>
          <w:sz w:val="20"/>
          <w:szCs w:val="20"/>
        </w:rPr>
      </w:pPr>
      <w:r w:rsidRPr="001305B2">
        <w:rPr>
          <w:rFonts w:ascii="Times New Roman" w:hAnsi="Times New Roman" w:cs="Times New Roman"/>
          <w:sz w:val="20"/>
          <w:szCs w:val="20"/>
        </w:rPr>
        <w:t>Приложение № 1</w:t>
      </w:r>
    </w:p>
    <w:p w:rsidR="001305B2" w:rsidRPr="001305B2" w:rsidRDefault="001305B2" w:rsidP="001305B2">
      <w:pPr>
        <w:spacing w:after="0"/>
        <w:jc w:val="right"/>
        <w:rPr>
          <w:rFonts w:ascii="Times New Roman" w:hAnsi="Times New Roman" w:cs="Times New Roman"/>
          <w:sz w:val="20"/>
          <w:szCs w:val="20"/>
        </w:rPr>
      </w:pPr>
      <w:r w:rsidRPr="001305B2">
        <w:rPr>
          <w:rFonts w:ascii="Times New Roman" w:hAnsi="Times New Roman" w:cs="Times New Roman"/>
          <w:sz w:val="20"/>
          <w:szCs w:val="20"/>
        </w:rPr>
        <w:t>к Приказу ГКУ РС (Я) «НБ РС (Я)»</w:t>
      </w:r>
    </w:p>
    <w:p w:rsidR="001305B2" w:rsidRDefault="00146D92" w:rsidP="001305B2">
      <w:pPr>
        <w:spacing w:after="0"/>
        <w:jc w:val="right"/>
        <w:rPr>
          <w:rFonts w:ascii="Times New Roman" w:hAnsi="Times New Roman" w:cs="Times New Roman"/>
          <w:sz w:val="24"/>
          <w:szCs w:val="24"/>
        </w:rPr>
      </w:pPr>
      <w:r w:rsidRPr="001305B2">
        <w:rPr>
          <w:rFonts w:ascii="Times New Roman" w:hAnsi="Times New Roman" w:cs="Times New Roman"/>
          <w:sz w:val="20"/>
          <w:szCs w:val="20"/>
        </w:rPr>
        <w:t xml:space="preserve">от </w:t>
      </w:r>
      <w:r>
        <w:rPr>
          <w:rFonts w:ascii="Times New Roman" w:hAnsi="Times New Roman" w:cs="Times New Roman"/>
          <w:sz w:val="20"/>
          <w:szCs w:val="20"/>
        </w:rPr>
        <w:t>11</w:t>
      </w:r>
      <w:r w:rsidRPr="001305B2">
        <w:rPr>
          <w:rFonts w:ascii="Times New Roman" w:hAnsi="Times New Roman" w:cs="Times New Roman"/>
          <w:sz w:val="20"/>
          <w:szCs w:val="20"/>
        </w:rPr>
        <w:t>.</w:t>
      </w:r>
      <w:r>
        <w:rPr>
          <w:rFonts w:ascii="Times New Roman" w:hAnsi="Times New Roman" w:cs="Times New Roman"/>
          <w:sz w:val="20"/>
          <w:szCs w:val="20"/>
        </w:rPr>
        <w:t>05</w:t>
      </w:r>
      <w:r w:rsidRPr="001305B2">
        <w:rPr>
          <w:rFonts w:ascii="Times New Roman" w:hAnsi="Times New Roman" w:cs="Times New Roman"/>
          <w:sz w:val="20"/>
          <w:szCs w:val="20"/>
        </w:rPr>
        <w:t xml:space="preserve">. 2023 г. № </w:t>
      </w:r>
      <w:r>
        <w:rPr>
          <w:rFonts w:ascii="Times New Roman" w:hAnsi="Times New Roman" w:cs="Times New Roman"/>
          <w:sz w:val="20"/>
          <w:szCs w:val="20"/>
        </w:rPr>
        <w:t>53 «а»</w:t>
      </w:r>
    </w:p>
    <w:p w:rsidR="001305B2" w:rsidRDefault="001305B2" w:rsidP="001305B2">
      <w:pPr>
        <w:spacing w:after="0"/>
        <w:rPr>
          <w:rFonts w:ascii="Times New Roman" w:hAnsi="Times New Roman" w:cs="Times New Roman"/>
          <w:sz w:val="24"/>
          <w:szCs w:val="24"/>
        </w:rPr>
      </w:pPr>
    </w:p>
    <w:p w:rsidR="001305B2" w:rsidRDefault="001305B2" w:rsidP="001305B2">
      <w:pPr>
        <w:spacing w:after="0"/>
        <w:rPr>
          <w:rFonts w:ascii="Times New Roman" w:hAnsi="Times New Roman" w:cs="Times New Roman"/>
          <w:sz w:val="24"/>
          <w:szCs w:val="24"/>
        </w:rPr>
      </w:pPr>
    </w:p>
    <w:p w:rsidR="001305B2" w:rsidRPr="00AB1D34" w:rsidRDefault="001305B2" w:rsidP="001305B2">
      <w:pPr>
        <w:spacing w:after="0"/>
        <w:jc w:val="center"/>
        <w:rPr>
          <w:rFonts w:ascii="Times New Roman" w:hAnsi="Times New Roman" w:cs="Times New Roman"/>
          <w:b/>
          <w:sz w:val="28"/>
          <w:szCs w:val="28"/>
        </w:rPr>
      </w:pPr>
      <w:r w:rsidRPr="00AB1D34">
        <w:rPr>
          <w:rFonts w:ascii="Times New Roman" w:hAnsi="Times New Roman" w:cs="Times New Roman"/>
          <w:b/>
          <w:sz w:val="28"/>
          <w:szCs w:val="28"/>
        </w:rPr>
        <w:t>Инструк</w:t>
      </w:r>
      <w:r w:rsidR="00EE7336">
        <w:rPr>
          <w:rFonts w:ascii="Times New Roman" w:hAnsi="Times New Roman" w:cs="Times New Roman"/>
          <w:b/>
          <w:sz w:val="28"/>
          <w:szCs w:val="28"/>
        </w:rPr>
        <w:t>таж</w:t>
      </w:r>
      <w:r w:rsidR="00FA1788">
        <w:rPr>
          <w:rFonts w:ascii="Times New Roman" w:hAnsi="Times New Roman" w:cs="Times New Roman"/>
          <w:b/>
          <w:sz w:val="28"/>
          <w:szCs w:val="28"/>
        </w:rPr>
        <w:t xml:space="preserve"> </w:t>
      </w:r>
      <w:r w:rsidRPr="00AB1D34">
        <w:rPr>
          <w:rFonts w:ascii="Times New Roman" w:hAnsi="Times New Roman" w:cs="Times New Roman"/>
          <w:b/>
          <w:sz w:val="28"/>
          <w:szCs w:val="28"/>
        </w:rPr>
        <w:t>работников</w:t>
      </w:r>
    </w:p>
    <w:p w:rsidR="001305B2" w:rsidRPr="00AB1D34" w:rsidRDefault="001305B2" w:rsidP="001305B2">
      <w:pPr>
        <w:spacing w:after="0"/>
        <w:jc w:val="center"/>
        <w:rPr>
          <w:rFonts w:ascii="Times New Roman" w:hAnsi="Times New Roman" w:cs="Times New Roman"/>
          <w:b/>
          <w:sz w:val="28"/>
          <w:szCs w:val="28"/>
        </w:rPr>
      </w:pPr>
      <w:r w:rsidRPr="00AB1D34">
        <w:rPr>
          <w:rFonts w:ascii="Times New Roman" w:hAnsi="Times New Roman" w:cs="Times New Roman"/>
          <w:b/>
          <w:sz w:val="28"/>
          <w:szCs w:val="28"/>
        </w:rPr>
        <w:t>Государственного казенного учреждения Республики Саха (Якутия)</w:t>
      </w:r>
    </w:p>
    <w:p w:rsidR="00FA1788" w:rsidRDefault="001305B2" w:rsidP="001305B2">
      <w:pPr>
        <w:spacing w:after="0"/>
        <w:jc w:val="center"/>
        <w:rPr>
          <w:rFonts w:ascii="Times New Roman" w:hAnsi="Times New Roman" w:cs="Times New Roman"/>
          <w:b/>
          <w:sz w:val="28"/>
          <w:szCs w:val="28"/>
        </w:rPr>
      </w:pPr>
      <w:r w:rsidRPr="00AB1D34">
        <w:rPr>
          <w:rFonts w:ascii="Times New Roman" w:hAnsi="Times New Roman" w:cs="Times New Roman"/>
          <w:b/>
          <w:sz w:val="28"/>
          <w:szCs w:val="28"/>
        </w:rPr>
        <w:t>«Национальная библиотека Республики Саха (Якутия)»</w:t>
      </w:r>
      <w:r w:rsidR="00FA1788" w:rsidRPr="00FA1788">
        <w:rPr>
          <w:rFonts w:ascii="Times New Roman" w:hAnsi="Times New Roman" w:cs="Times New Roman"/>
          <w:b/>
          <w:sz w:val="28"/>
          <w:szCs w:val="28"/>
        </w:rPr>
        <w:t xml:space="preserve"> </w:t>
      </w:r>
    </w:p>
    <w:p w:rsidR="001305B2" w:rsidRPr="00AB1D34" w:rsidRDefault="00FA1788" w:rsidP="001305B2">
      <w:pPr>
        <w:spacing w:after="0"/>
        <w:jc w:val="center"/>
        <w:rPr>
          <w:rFonts w:ascii="Times New Roman" w:hAnsi="Times New Roman" w:cs="Times New Roman"/>
          <w:b/>
          <w:sz w:val="28"/>
          <w:szCs w:val="28"/>
        </w:rPr>
      </w:pPr>
      <w:r w:rsidRPr="00AB1D34">
        <w:rPr>
          <w:rFonts w:ascii="Times New Roman" w:hAnsi="Times New Roman" w:cs="Times New Roman"/>
          <w:b/>
          <w:sz w:val="28"/>
          <w:szCs w:val="28"/>
        </w:rPr>
        <w:t>по действиям в чрезвычайных ситуациях</w:t>
      </w:r>
    </w:p>
    <w:p w:rsidR="001305B2" w:rsidRDefault="001305B2" w:rsidP="001305B2">
      <w:pPr>
        <w:spacing w:after="0"/>
        <w:rPr>
          <w:rFonts w:ascii="Times New Roman" w:hAnsi="Times New Roman" w:cs="Times New Roman"/>
          <w:sz w:val="24"/>
          <w:szCs w:val="24"/>
        </w:rPr>
      </w:pPr>
    </w:p>
    <w:p w:rsidR="001305B2" w:rsidRDefault="00507845" w:rsidP="00317988">
      <w:pPr>
        <w:spacing w:after="0"/>
        <w:ind w:firstLine="851"/>
        <w:jc w:val="both"/>
        <w:rPr>
          <w:rFonts w:ascii="Times New Roman" w:eastAsia="Times New Roman" w:hAnsi="Times New Roman" w:cs="Times New Roman"/>
          <w:color w:val="2B2B2B"/>
          <w:sz w:val="24"/>
          <w:szCs w:val="24"/>
          <w:shd w:val="clear" w:color="auto" w:fill="FFFFFF"/>
          <w:lang w:eastAsia="ru-RU"/>
        </w:rPr>
      </w:pPr>
      <w:r w:rsidRPr="008A2053">
        <w:rPr>
          <w:rFonts w:ascii="Times New Roman" w:eastAsia="Times New Roman" w:hAnsi="Times New Roman" w:cs="Times New Roman"/>
          <w:color w:val="2B2B2B"/>
          <w:sz w:val="24"/>
          <w:szCs w:val="24"/>
          <w:shd w:val="clear" w:color="auto" w:fill="FFFFFF"/>
          <w:lang w:eastAsia="ru-RU"/>
        </w:rPr>
        <w:t xml:space="preserve">Инструктаж по </w:t>
      </w:r>
      <w:r>
        <w:rPr>
          <w:rFonts w:ascii="Times New Roman" w:eastAsia="Times New Roman" w:hAnsi="Times New Roman" w:cs="Times New Roman"/>
          <w:color w:val="2B2B2B"/>
          <w:sz w:val="24"/>
          <w:szCs w:val="24"/>
          <w:shd w:val="clear" w:color="auto" w:fill="FFFFFF"/>
          <w:lang w:eastAsia="ru-RU"/>
        </w:rPr>
        <w:t>чрезвычайным ситуациям</w:t>
      </w:r>
      <w:r w:rsidRPr="008A2053">
        <w:rPr>
          <w:rFonts w:ascii="Times New Roman" w:eastAsia="Times New Roman" w:hAnsi="Times New Roman" w:cs="Times New Roman"/>
          <w:color w:val="2B2B2B"/>
          <w:sz w:val="24"/>
          <w:szCs w:val="24"/>
          <w:shd w:val="clear" w:color="auto" w:fill="FFFFFF"/>
          <w:lang w:eastAsia="ru-RU"/>
        </w:rPr>
        <w:t xml:space="preserve"> в </w:t>
      </w:r>
      <w:r>
        <w:rPr>
          <w:rFonts w:ascii="Times New Roman" w:eastAsia="Times New Roman" w:hAnsi="Times New Roman" w:cs="Times New Roman"/>
          <w:color w:val="2B2B2B"/>
          <w:sz w:val="24"/>
          <w:szCs w:val="24"/>
          <w:shd w:val="clear" w:color="auto" w:fill="FFFFFF"/>
          <w:lang w:eastAsia="ru-RU"/>
        </w:rPr>
        <w:t xml:space="preserve">ГКУ РС (Я) «Национальная библиотека Республики Саха (Якутия)» </w:t>
      </w:r>
      <w:r w:rsidRPr="008A2053">
        <w:rPr>
          <w:rFonts w:ascii="Times New Roman" w:eastAsia="Times New Roman" w:hAnsi="Times New Roman" w:cs="Times New Roman"/>
          <w:color w:val="2B2B2B"/>
          <w:sz w:val="24"/>
          <w:szCs w:val="24"/>
          <w:shd w:val="clear" w:color="auto" w:fill="FFFFFF"/>
          <w:lang w:eastAsia="ru-RU"/>
        </w:rPr>
        <w:t xml:space="preserve">проводится на основании: </w:t>
      </w:r>
      <w:proofErr w:type="gramStart"/>
      <w:r w:rsidRPr="008A2053">
        <w:rPr>
          <w:rFonts w:ascii="Times New Roman" w:eastAsia="Times New Roman" w:hAnsi="Times New Roman" w:cs="Times New Roman"/>
          <w:color w:val="2B2B2B"/>
          <w:sz w:val="24"/>
          <w:szCs w:val="24"/>
          <w:shd w:val="clear" w:color="auto" w:fill="FFFFFF"/>
          <w:lang w:eastAsia="ru-RU"/>
        </w:rPr>
        <w:t>Федерального закона от 21.12.1994 № 68-ФЗ «О защите населения и территории от чрезвычайных ситуаций природного и техногенного характера (п. 1 ст. 20 гл. 5); Постановления Правительства РФ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(п. 4)</w:t>
      </w:r>
      <w:r w:rsidR="00091201">
        <w:rPr>
          <w:rFonts w:ascii="Times New Roman" w:eastAsia="Times New Roman" w:hAnsi="Times New Roman" w:cs="Times New Roman"/>
          <w:color w:val="2B2B2B"/>
          <w:sz w:val="24"/>
          <w:szCs w:val="24"/>
          <w:shd w:val="clear" w:color="auto" w:fill="FFFFFF"/>
          <w:lang w:eastAsia="ru-RU"/>
        </w:rPr>
        <w:t>;</w:t>
      </w:r>
      <w:proofErr w:type="gramEnd"/>
      <w:r w:rsidR="00091201">
        <w:rPr>
          <w:rFonts w:ascii="Times New Roman" w:eastAsia="Times New Roman" w:hAnsi="Times New Roman" w:cs="Times New Roman"/>
          <w:color w:val="2B2B2B"/>
          <w:sz w:val="24"/>
          <w:szCs w:val="24"/>
          <w:shd w:val="clear" w:color="auto" w:fill="FFFFFF"/>
          <w:lang w:eastAsia="ru-RU"/>
        </w:rPr>
        <w:t xml:space="preserve"> </w:t>
      </w:r>
      <w:r w:rsidR="00091201" w:rsidRPr="008A2053">
        <w:rPr>
          <w:rFonts w:ascii="Times New Roman" w:eastAsia="Times New Roman" w:hAnsi="Times New Roman" w:cs="Times New Roman"/>
          <w:color w:val="2B2B2B"/>
          <w:sz w:val="24"/>
          <w:szCs w:val="24"/>
          <w:shd w:val="clear" w:color="auto" w:fill="FFFFFF"/>
          <w:lang w:eastAsia="ru-RU"/>
        </w:rPr>
        <w:t xml:space="preserve">Постановления Правительства РФ от </w:t>
      </w:r>
      <w:r w:rsidR="00091201">
        <w:rPr>
          <w:rFonts w:ascii="Times New Roman" w:eastAsia="Times New Roman" w:hAnsi="Times New Roman" w:cs="Times New Roman"/>
          <w:color w:val="2B2B2B"/>
          <w:sz w:val="24"/>
          <w:szCs w:val="24"/>
          <w:shd w:val="clear" w:color="auto" w:fill="FFFFFF"/>
          <w:lang w:eastAsia="ru-RU"/>
        </w:rPr>
        <w:t>02</w:t>
      </w:r>
      <w:r w:rsidR="00091201" w:rsidRPr="008A2053">
        <w:rPr>
          <w:rFonts w:ascii="Times New Roman" w:eastAsia="Times New Roman" w:hAnsi="Times New Roman" w:cs="Times New Roman"/>
          <w:color w:val="2B2B2B"/>
          <w:sz w:val="24"/>
          <w:szCs w:val="24"/>
          <w:shd w:val="clear" w:color="auto" w:fill="FFFFFF"/>
          <w:lang w:eastAsia="ru-RU"/>
        </w:rPr>
        <w:t>.</w:t>
      </w:r>
      <w:r w:rsidR="00091201">
        <w:rPr>
          <w:rFonts w:ascii="Times New Roman" w:eastAsia="Times New Roman" w:hAnsi="Times New Roman" w:cs="Times New Roman"/>
          <w:color w:val="2B2B2B"/>
          <w:sz w:val="24"/>
          <w:szCs w:val="24"/>
          <w:shd w:val="clear" w:color="auto" w:fill="FFFFFF"/>
          <w:lang w:eastAsia="ru-RU"/>
        </w:rPr>
        <w:t>11</w:t>
      </w:r>
      <w:r w:rsidR="00091201" w:rsidRPr="008A2053">
        <w:rPr>
          <w:rFonts w:ascii="Times New Roman" w:eastAsia="Times New Roman" w:hAnsi="Times New Roman" w:cs="Times New Roman"/>
          <w:color w:val="2B2B2B"/>
          <w:sz w:val="24"/>
          <w:szCs w:val="24"/>
          <w:shd w:val="clear" w:color="auto" w:fill="FFFFFF"/>
          <w:lang w:eastAsia="ru-RU"/>
        </w:rPr>
        <w:t>.20</w:t>
      </w:r>
      <w:r w:rsidR="00091201">
        <w:rPr>
          <w:rFonts w:ascii="Times New Roman" w:eastAsia="Times New Roman" w:hAnsi="Times New Roman" w:cs="Times New Roman"/>
          <w:color w:val="2B2B2B"/>
          <w:sz w:val="24"/>
          <w:szCs w:val="24"/>
          <w:shd w:val="clear" w:color="auto" w:fill="FFFFFF"/>
          <w:lang w:eastAsia="ru-RU"/>
        </w:rPr>
        <w:t>0</w:t>
      </w:r>
      <w:r w:rsidR="00091201" w:rsidRPr="008A2053">
        <w:rPr>
          <w:rFonts w:ascii="Times New Roman" w:eastAsia="Times New Roman" w:hAnsi="Times New Roman" w:cs="Times New Roman"/>
          <w:color w:val="2B2B2B"/>
          <w:sz w:val="24"/>
          <w:szCs w:val="24"/>
          <w:shd w:val="clear" w:color="auto" w:fill="FFFFFF"/>
          <w:lang w:eastAsia="ru-RU"/>
        </w:rPr>
        <w:t xml:space="preserve">0 № </w:t>
      </w:r>
      <w:r w:rsidR="00091201">
        <w:rPr>
          <w:rFonts w:ascii="Times New Roman" w:eastAsia="Times New Roman" w:hAnsi="Times New Roman" w:cs="Times New Roman"/>
          <w:color w:val="2B2B2B"/>
          <w:sz w:val="24"/>
          <w:szCs w:val="24"/>
          <w:shd w:val="clear" w:color="auto" w:fill="FFFFFF"/>
          <w:lang w:eastAsia="ru-RU"/>
        </w:rPr>
        <w:t>841</w:t>
      </w:r>
      <w:r w:rsidR="00091201" w:rsidRPr="008A2053">
        <w:rPr>
          <w:rFonts w:ascii="Times New Roman" w:eastAsia="Times New Roman" w:hAnsi="Times New Roman" w:cs="Times New Roman"/>
          <w:color w:val="2B2B2B"/>
          <w:sz w:val="24"/>
          <w:szCs w:val="24"/>
          <w:shd w:val="clear" w:color="auto" w:fill="FFFFFF"/>
          <w:lang w:eastAsia="ru-RU"/>
        </w:rPr>
        <w:t xml:space="preserve"> «Об утверждении Положения </w:t>
      </w:r>
      <w:r w:rsidR="00091201">
        <w:rPr>
          <w:rFonts w:ascii="Times New Roman" w:eastAsia="Times New Roman" w:hAnsi="Times New Roman" w:cs="Times New Roman"/>
          <w:color w:val="2B2B2B"/>
          <w:sz w:val="24"/>
          <w:szCs w:val="24"/>
          <w:shd w:val="clear" w:color="auto" w:fill="FFFFFF"/>
          <w:lang w:eastAsia="ru-RU"/>
        </w:rPr>
        <w:t>о подготовке населения в области гражданской обороны</w:t>
      </w:r>
      <w:r w:rsidR="00091201" w:rsidRPr="008A2053">
        <w:rPr>
          <w:rFonts w:ascii="Times New Roman" w:eastAsia="Times New Roman" w:hAnsi="Times New Roman" w:cs="Times New Roman"/>
          <w:color w:val="2B2B2B"/>
          <w:sz w:val="24"/>
          <w:szCs w:val="24"/>
          <w:shd w:val="clear" w:color="auto" w:fill="FFFFFF"/>
          <w:lang w:eastAsia="ru-RU"/>
        </w:rPr>
        <w:t xml:space="preserve">» (п. </w:t>
      </w:r>
      <w:r w:rsidR="00091201">
        <w:rPr>
          <w:rFonts w:ascii="Times New Roman" w:eastAsia="Times New Roman" w:hAnsi="Times New Roman" w:cs="Times New Roman"/>
          <w:color w:val="2B2B2B"/>
          <w:sz w:val="24"/>
          <w:szCs w:val="24"/>
          <w:shd w:val="clear" w:color="auto" w:fill="FFFFFF"/>
          <w:lang w:eastAsia="ru-RU"/>
        </w:rPr>
        <w:t>1</w:t>
      </w:r>
      <w:r w:rsidR="00091201" w:rsidRPr="008A2053">
        <w:rPr>
          <w:rFonts w:ascii="Times New Roman" w:eastAsia="Times New Roman" w:hAnsi="Times New Roman" w:cs="Times New Roman"/>
          <w:color w:val="2B2B2B"/>
          <w:sz w:val="24"/>
          <w:szCs w:val="24"/>
          <w:shd w:val="clear" w:color="auto" w:fill="FFFFFF"/>
          <w:lang w:eastAsia="ru-RU"/>
        </w:rPr>
        <w:t>)</w:t>
      </w:r>
      <w:r w:rsidR="00EF1918">
        <w:rPr>
          <w:rFonts w:ascii="Times New Roman" w:eastAsia="Times New Roman" w:hAnsi="Times New Roman" w:cs="Times New Roman"/>
          <w:color w:val="2B2B2B"/>
          <w:sz w:val="24"/>
          <w:szCs w:val="24"/>
          <w:shd w:val="clear" w:color="auto" w:fill="FFFFFF"/>
          <w:lang w:eastAsia="ru-RU"/>
        </w:rPr>
        <w:t>.</w:t>
      </w:r>
    </w:p>
    <w:p w:rsidR="008D6318" w:rsidRDefault="008D6318" w:rsidP="00317988">
      <w:pPr>
        <w:spacing w:after="0"/>
        <w:ind w:firstLine="851"/>
        <w:jc w:val="both"/>
        <w:rPr>
          <w:rFonts w:ascii="Times New Roman" w:hAnsi="Times New Roman" w:cs="Times New Roman"/>
          <w:sz w:val="24"/>
          <w:szCs w:val="24"/>
        </w:rPr>
      </w:pPr>
    </w:p>
    <w:p w:rsidR="007B01E2" w:rsidRDefault="007B01E2" w:rsidP="007B01E2">
      <w:pPr>
        <w:spacing w:after="0"/>
        <w:ind w:firstLine="851"/>
        <w:jc w:val="both"/>
        <w:rPr>
          <w:rFonts w:ascii="Times New Roman" w:hAnsi="Times New Roman" w:cs="Times New Roman"/>
          <w:sz w:val="24"/>
          <w:szCs w:val="24"/>
        </w:rPr>
      </w:pPr>
      <w:proofErr w:type="gramStart"/>
      <w:r w:rsidRPr="007B01E2">
        <w:rPr>
          <w:rFonts w:ascii="Times New Roman" w:hAnsi="Times New Roman" w:cs="Times New Roman"/>
          <w:sz w:val="24"/>
          <w:szCs w:val="24"/>
        </w:rPr>
        <w:t>Федеральный закон 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(далее - население),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(далее - территории) от чрезвычайных ситуаций природного и техногенного характера (далее - чрезвычайные</w:t>
      </w:r>
      <w:proofErr w:type="gramEnd"/>
      <w:r w:rsidRPr="007B01E2">
        <w:rPr>
          <w:rFonts w:ascii="Times New Roman" w:hAnsi="Times New Roman" w:cs="Times New Roman"/>
          <w:sz w:val="24"/>
          <w:szCs w:val="24"/>
        </w:rPr>
        <w:t xml:space="preserve"> ситуации)</w:t>
      </w:r>
      <w:r w:rsidR="00C55D2F">
        <w:rPr>
          <w:rFonts w:ascii="Times New Roman" w:hAnsi="Times New Roman" w:cs="Times New Roman"/>
          <w:sz w:val="24"/>
          <w:szCs w:val="24"/>
        </w:rPr>
        <w:t>, а также является основанием для выработки нормативно-правовых актов Правительством Российской Федерации</w:t>
      </w:r>
      <w:r w:rsidR="008D6318">
        <w:rPr>
          <w:rFonts w:ascii="Times New Roman" w:hAnsi="Times New Roman" w:cs="Times New Roman"/>
          <w:sz w:val="24"/>
          <w:szCs w:val="24"/>
        </w:rPr>
        <w:t xml:space="preserve"> и субъектов РФ</w:t>
      </w:r>
      <w:r w:rsidRPr="007B01E2">
        <w:rPr>
          <w:rFonts w:ascii="Times New Roman" w:hAnsi="Times New Roman" w:cs="Times New Roman"/>
          <w:sz w:val="24"/>
          <w:szCs w:val="24"/>
        </w:rPr>
        <w:t>.</w:t>
      </w:r>
    </w:p>
    <w:p w:rsidR="00087875" w:rsidRDefault="00087875" w:rsidP="007B01E2">
      <w:pPr>
        <w:spacing w:after="0"/>
        <w:ind w:firstLine="851"/>
        <w:jc w:val="both"/>
        <w:rPr>
          <w:rFonts w:ascii="Times New Roman" w:hAnsi="Times New Roman" w:cs="Times New Roman"/>
          <w:sz w:val="24"/>
          <w:szCs w:val="24"/>
        </w:rPr>
      </w:pPr>
    </w:p>
    <w:p w:rsidR="005258B6" w:rsidRPr="002D0A35" w:rsidRDefault="005258B6" w:rsidP="005258B6">
      <w:pPr>
        <w:pStyle w:val="ConsPlusNormal"/>
        <w:ind w:firstLine="540"/>
        <w:jc w:val="both"/>
        <w:rPr>
          <w:rFonts w:ascii="Times New Roman" w:hAnsi="Times New Roman" w:cs="Times New Roman"/>
          <w:sz w:val="24"/>
          <w:szCs w:val="24"/>
        </w:rPr>
      </w:pPr>
      <w:r w:rsidRPr="002D0A35">
        <w:rPr>
          <w:rFonts w:ascii="Times New Roman" w:hAnsi="Times New Roman" w:cs="Times New Roman"/>
          <w:sz w:val="24"/>
          <w:szCs w:val="24"/>
        </w:rPr>
        <w:t xml:space="preserve">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w:t>
      </w:r>
      <w:hyperlink r:id="rId7">
        <w:r w:rsidRPr="002D0A35">
          <w:rPr>
            <w:rFonts w:ascii="Times New Roman" w:hAnsi="Times New Roman" w:cs="Times New Roman"/>
            <w:color w:val="0000FF"/>
            <w:sz w:val="24"/>
            <w:szCs w:val="24"/>
          </w:rPr>
          <w:t>заболевания</w:t>
        </w:r>
      </w:hyperlink>
      <w:r w:rsidRPr="002D0A35">
        <w:rPr>
          <w:rFonts w:ascii="Times New Roman" w:hAnsi="Times New Roman" w:cs="Times New Roman"/>
          <w:sz w:val="24"/>
          <w:szCs w:val="24"/>
        </w:rPr>
        <w:t>,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5258B6" w:rsidRPr="002D0A35" w:rsidRDefault="005258B6" w:rsidP="005258B6">
      <w:pPr>
        <w:pStyle w:val="ConsPlusNormal"/>
        <w:jc w:val="both"/>
        <w:rPr>
          <w:rFonts w:ascii="Times New Roman" w:hAnsi="Times New Roman" w:cs="Times New Roman"/>
          <w:sz w:val="24"/>
          <w:szCs w:val="24"/>
        </w:rPr>
      </w:pPr>
      <w:r w:rsidRPr="002D0A35">
        <w:rPr>
          <w:rFonts w:ascii="Times New Roman" w:hAnsi="Times New Roman" w:cs="Times New Roman"/>
          <w:sz w:val="24"/>
          <w:szCs w:val="24"/>
        </w:rPr>
        <w:t xml:space="preserve">(в ред. Федеральных законов от 30.12.2008 </w:t>
      </w:r>
      <w:hyperlink r:id="rId8">
        <w:r w:rsidRPr="002D0A35">
          <w:rPr>
            <w:rFonts w:ascii="Times New Roman" w:hAnsi="Times New Roman" w:cs="Times New Roman"/>
            <w:color w:val="0000FF"/>
            <w:sz w:val="24"/>
            <w:szCs w:val="24"/>
          </w:rPr>
          <w:t>N 309-ФЗ</w:t>
        </w:r>
      </w:hyperlink>
      <w:r w:rsidRPr="002D0A35">
        <w:rPr>
          <w:rFonts w:ascii="Times New Roman" w:hAnsi="Times New Roman" w:cs="Times New Roman"/>
          <w:sz w:val="24"/>
          <w:szCs w:val="24"/>
        </w:rPr>
        <w:t xml:space="preserve">, от 01.04.2020 </w:t>
      </w:r>
      <w:hyperlink r:id="rId9">
        <w:r w:rsidRPr="002D0A35">
          <w:rPr>
            <w:rFonts w:ascii="Times New Roman" w:hAnsi="Times New Roman" w:cs="Times New Roman"/>
            <w:color w:val="0000FF"/>
            <w:sz w:val="24"/>
            <w:szCs w:val="24"/>
          </w:rPr>
          <w:t>N 98-ФЗ</w:t>
        </w:r>
      </w:hyperlink>
      <w:r w:rsidRPr="002D0A35">
        <w:rPr>
          <w:rFonts w:ascii="Times New Roman" w:hAnsi="Times New Roman" w:cs="Times New Roman"/>
          <w:sz w:val="24"/>
          <w:szCs w:val="24"/>
        </w:rPr>
        <w:t>)</w:t>
      </w:r>
    </w:p>
    <w:p w:rsidR="005258B6" w:rsidRPr="002D0A35" w:rsidRDefault="005258B6" w:rsidP="005258B6">
      <w:pPr>
        <w:pStyle w:val="ConsPlusNormal"/>
        <w:spacing w:before="220"/>
        <w:ind w:firstLine="540"/>
        <w:jc w:val="both"/>
        <w:rPr>
          <w:rFonts w:ascii="Times New Roman" w:hAnsi="Times New Roman" w:cs="Times New Roman"/>
          <w:sz w:val="24"/>
          <w:szCs w:val="24"/>
        </w:rPr>
      </w:pPr>
      <w:r w:rsidRPr="002D0A35">
        <w:rPr>
          <w:rFonts w:ascii="Times New Roman" w:hAnsi="Times New Roman" w:cs="Times New Roman"/>
          <w:sz w:val="24"/>
          <w:szCs w:val="24"/>
        </w:rP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5258B6" w:rsidRPr="002D0A35" w:rsidRDefault="005258B6" w:rsidP="005258B6">
      <w:pPr>
        <w:pStyle w:val="ConsPlusNormal"/>
        <w:jc w:val="both"/>
        <w:rPr>
          <w:rFonts w:ascii="Times New Roman" w:hAnsi="Times New Roman" w:cs="Times New Roman"/>
          <w:sz w:val="24"/>
          <w:szCs w:val="24"/>
        </w:rPr>
      </w:pPr>
      <w:r w:rsidRPr="002D0A35">
        <w:rPr>
          <w:rFonts w:ascii="Times New Roman" w:hAnsi="Times New Roman" w:cs="Times New Roman"/>
          <w:sz w:val="24"/>
          <w:szCs w:val="24"/>
        </w:rPr>
        <w:t xml:space="preserve">(в ред. Федерального </w:t>
      </w:r>
      <w:hyperlink r:id="rId10">
        <w:r w:rsidRPr="002D0A35">
          <w:rPr>
            <w:rFonts w:ascii="Times New Roman" w:hAnsi="Times New Roman" w:cs="Times New Roman"/>
            <w:color w:val="0000FF"/>
            <w:sz w:val="24"/>
            <w:szCs w:val="24"/>
          </w:rPr>
          <w:t>закона</w:t>
        </w:r>
      </w:hyperlink>
      <w:r w:rsidRPr="002D0A35">
        <w:rPr>
          <w:rFonts w:ascii="Times New Roman" w:hAnsi="Times New Roman" w:cs="Times New Roman"/>
          <w:sz w:val="24"/>
          <w:szCs w:val="24"/>
        </w:rPr>
        <w:t xml:space="preserve"> от 30.12.2008 N 309-ФЗ)</w:t>
      </w:r>
    </w:p>
    <w:p w:rsidR="005258B6" w:rsidRPr="002D0A35" w:rsidRDefault="005258B6" w:rsidP="005258B6">
      <w:pPr>
        <w:pStyle w:val="ConsPlusNormal"/>
        <w:spacing w:before="220"/>
        <w:ind w:firstLine="540"/>
        <w:jc w:val="both"/>
        <w:rPr>
          <w:rFonts w:ascii="Times New Roman" w:hAnsi="Times New Roman" w:cs="Times New Roman"/>
          <w:sz w:val="24"/>
          <w:szCs w:val="24"/>
        </w:rPr>
      </w:pPr>
      <w:r w:rsidRPr="002D0A35">
        <w:rPr>
          <w:rFonts w:ascii="Times New Roman" w:hAnsi="Times New Roman" w:cs="Times New Roman"/>
          <w:sz w:val="24"/>
          <w:szCs w:val="24"/>
        </w:rPr>
        <w:t xml:space="preserve">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w:t>
      </w:r>
      <w:r w:rsidRPr="002D0A35">
        <w:rPr>
          <w:rFonts w:ascii="Times New Roman" w:hAnsi="Times New Roman" w:cs="Times New Roman"/>
          <w:sz w:val="24"/>
          <w:szCs w:val="24"/>
        </w:rPr>
        <w:lastRenderedPageBreak/>
        <w:t>чрезвычайных ситуаций, прекращение действия характерных для них опасных факторов.</w:t>
      </w:r>
    </w:p>
    <w:p w:rsidR="005258B6" w:rsidRPr="002D0A35" w:rsidRDefault="005258B6" w:rsidP="005258B6">
      <w:pPr>
        <w:pStyle w:val="ConsPlusNormal"/>
        <w:jc w:val="both"/>
        <w:rPr>
          <w:rFonts w:ascii="Times New Roman" w:hAnsi="Times New Roman" w:cs="Times New Roman"/>
          <w:sz w:val="24"/>
          <w:szCs w:val="24"/>
        </w:rPr>
      </w:pPr>
      <w:r w:rsidRPr="002D0A35">
        <w:rPr>
          <w:rFonts w:ascii="Times New Roman" w:hAnsi="Times New Roman" w:cs="Times New Roman"/>
          <w:sz w:val="24"/>
          <w:szCs w:val="24"/>
        </w:rPr>
        <w:t xml:space="preserve">(в ред. Федерального </w:t>
      </w:r>
      <w:hyperlink r:id="rId11">
        <w:r w:rsidRPr="002D0A35">
          <w:rPr>
            <w:rFonts w:ascii="Times New Roman" w:hAnsi="Times New Roman" w:cs="Times New Roman"/>
            <w:color w:val="0000FF"/>
            <w:sz w:val="24"/>
            <w:szCs w:val="24"/>
          </w:rPr>
          <w:t>закона</w:t>
        </w:r>
      </w:hyperlink>
      <w:r w:rsidRPr="002D0A35">
        <w:rPr>
          <w:rFonts w:ascii="Times New Roman" w:hAnsi="Times New Roman" w:cs="Times New Roman"/>
          <w:sz w:val="24"/>
          <w:szCs w:val="24"/>
        </w:rPr>
        <w:t xml:space="preserve"> от 30.12.2008 N 309-ФЗ)</w:t>
      </w:r>
    </w:p>
    <w:p w:rsidR="005258B6" w:rsidRPr="002D0A35" w:rsidRDefault="005258B6" w:rsidP="005258B6">
      <w:pPr>
        <w:pStyle w:val="ConsPlusNormal"/>
        <w:spacing w:before="220"/>
        <w:ind w:firstLine="540"/>
        <w:jc w:val="both"/>
        <w:rPr>
          <w:rFonts w:ascii="Times New Roman" w:hAnsi="Times New Roman" w:cs="Times New Roman"/>
          <w:sz w:val="24"/>
          <w:szCs w:val="24"/>
        </w:rPr>
      </w:pPr>
      <w:r w:rsidRPr="002D0A35">
        <w:rPr>
          <w:rFonts w:ascii="Times New Roman" w:hAnsi="Times New Roman" w:cs="Times New Roman"/>
          <w:sz w:val="24"/>
          <w:szCs w:val="24"/>
        </w:rPr>
        <w:t>Зона чрезвычайной ситуации - это территория, на которой сложилась чрезвычайная ситуация.</w:t>
      </w:r>
    </w:p>
    <w:p w:rsidR="005258B6" w:rsidRPr="002D0A35" w:rsidRDefault="005258B6" w:rsidP="005258B6">
      <w:pPr>
        <w:pStyle w:val="ConsPlusNormal"/>
        <w:spacing w:before="220"/>
        <w:ind w:firstLine="540"/>
        <w:jc w:val="both"/>
        <w:rPr>
          <w:rFonts w:ascii="Times New Roman" w:hAnsi="Times New Roman" w:cs="Times New Roman"/>
          <w:sz w:val="24"/>
          <w:szCs w:val="24"/>
        </w:rPr>
      </w:pPr>
      <w:r w:rsidRPr="002D0A35">
        <w:rPr>
          <w:rFonts w:ascii="Times New Roman" w:hAnsi="Times New Roman" w:cs="Times New Roman"/>
          <w:sz w:val="24"/>
          <w:szCs w:val="24"/>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w:t>
      </w:r>
      <w:proofErr w:type="gramStart"/>
      <w:r w:rsidRPr="002D0A35">
        <w:rPr>
          <w:rFonts w:ascii="Times New Roman" w:hAnsi="Times New Roman" w:cs="Times New Roman"/>
          <w:sz w:val="24"/>
          <w:szCs w:val="24"/>
        </w:rPr>
        <w:t>о-</w:t>
      </w:r>
      <w:proofErr w:type="gramEnd"/>
      <w:r w:rsidRPr="002D0A35">
        <w:rPr>
          <w:rFonts w:ascii="Times New Roman" w:hAnsi="Times New Roman" w:cs="Times New Roman"/>
          <w:sz w:val="24"/>
          <w:szCs w:val="24"/>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w:t>
      </w:r>
    </w:p>
    <w:p w:rsidR="005258B6" w:rsidRPr="002D0A35" w:rsidRDefault="005258B6" w:rsidP="005258B6">
      <w:pPr>
        <w:pStyle w:val="ConsPlusNormal"/>
        <w:jc w:val="both"/>
        <w:rPr>
          <w:rFonts w:ascii="Times New Roman" w:hAnsi="Times New Roman" w:cs="Times New Roman"/>
          <w:sz w:val="24"/>
          <w:szCs w:val="24"/>
        </w:rPr>
      </w:pPr>
      <w:r w:rsidRPr="002D0A35">
        <w:rPr>
          <w:rFonts w:ascii="Times New Roman" w:hAnsi="Times New Roman" w:cs="Times New Roman"/>
          <w:sz w:val="24"/>
          <w:szCs w:val="24"/>
        </w:rPr>
        <w:t xml:space="preserve">(часть пятая введена Федеральным </w:t>
      </w:r>
      <w:hyperlink r:id="rId12">
        <w:r w:rsidRPr="002D0A35">
          <w:rPr>
            <w:rFonts w:ascii="Times New Roman" w:hAnsi="Times New Roman" w:cs="Times New Roman"/>
            <w:color w:val="0000FF"/>
            <w:sz w:val="24"/>
            <w:szCs w:val="24"/>
          </w:rPr>
          <w:t>законом</w:t>
        </w:r>
      </w:hyperlink>
      <w:r w:rsidRPr="002D0A35">
        <w:rPr>
          <w:rFonts w:ascii="Times New Roman" w:hAnsi="Times New Roman" w:cs="Times New Roman"/>
          <w:sz w:val="24"/>
          <w:szCs w:val="24"/>
        </w:rPr>
        <w:t xml:space="preserve"> от 04.12.2006 N 206-ФЗ)</w:t>
      </w:r>
    </w:p>
    <w:p w:rsidR="005258B6" w:rsidRPr="002D0A35" w:rsidRDefault="005258B6" w:rsidP="005258B6">
      <w:pPr>
        <w:pStyle w:val="ConsPlusNormal"/>
        <w:spacing w:before="220"/>
        <w:ind w:firstLine="540"/>
        <w:jc w:val="both"/>
        <w:rPr>
          <w:rFonts w:ascii="Times New Roman" w:hAnsi="Times New Roman" w:cs="Times New Roman"/>
          <w:sz w:val="24"/>
          <w:szCs w:val="24"/>
        </w:rPr>
      </w:pPr>
      <w:proofErr w:type="gramStart"/>
      <w:r w:rsidRPr="002D0A35">
        <w:rPr>
          <w:rFonts w:ascii="Times New Roman" w:hAnsi="Times New Roman" w:cs="Times New Roman"/>
          <w:sz w:val="24"/>
          <w:szCs w:val="24"/>
        </w:rPr>
        <w:t>Режим функционирования органов управления и сил единой государственной системы предупреждения и ликвидации чрезвычайных ситуаций - это определяемые в зависимости от обстановки,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силами в режиме повседневной деятельности, при введении режима повышенной готовности</w:t>
      </w:r>
      <w:proofErr w:type="gramEnd"/>
      <w:r w:rsidRPr="002D0A35">
        <w:rPr>
          <w:rFonts w:ascii="Times New Roman" w:hAnsi="Times New Roman" w:cs="Times New Roman"/>
          <w:sz w:val="24"/>
          <w:szCs w:val="24"/>
        </w:rPr>
        <w:t xml:space="preserve"> или чрезвычайной ситуации.</w:t>
      </w:r>
    </w:p>
    <w:p w:rsidR="005258B6" w:rsidRPr="002D0A35" w:rsidRDefault="005258B6" w:rsidP="005258B6">
      <w:pPr>
        <w:pStyle w:val="ConsPlusNormal"/>
        <w:jc w:val="both"/>
        <w:rPr>
          <w:rFonts w:ascii="Times New Roman" w:hAnsi="Times New Roman" w:cs="Times New Roman"/>
          <w:sz w:val="24"/>
          <w:szCs w:val="24"/>
        </w:rPr>
      </w:pPr>
      <w:r w:rsidRPr="002D0A35">
        <w:rPr>
          <w:rFonts w:ascii="Times New Roman" w:hAnsi="Times New Roman" w:cs="Times New Roman"/>
          <w:sz w:val="24"/>
          <w:szCs w:val="24"/>
        </w:rPr>
        <w:t xml:space="preserve">(часть шестая введена Федеральным </w:t>
      </w:r>
      <w:hyperlink r:id="rId13">
        <w:r w:rsidRPr="002D0A35">
          <w:rPr>
            <w:rFonts w:ascii="Times New Roman" w:hAnsi="Times New Roman" w:cs="Times New Roman"/>
            <w:color w:val="0000FF"/>
            <w:sz w:val="24"/>
            <w:szCs w:val="24"/>
          </w:rPr>
          <w:t>законом</w:t>
        </w:r>
      </w:hyperlink>
      <w:r w:rsidRPr="002D0A35">
        <w:rPr>
          <w:rFonts w:ascii="Times New Roman" w:hAnsi="Times New Roman" w:cs="Times New Roman"/>
          <w:sz w:val="24"/>
          <w:szCs w:val="24"/>
        </w:rPr>
        <w:t xml:space="preserve"> от 01.04.2012 N 23-ФЗ)</w:t>
      </w:r>
    </w:p>
    <w:p w:rsidR="005258B6" w:rsidRPr="002D0A35" w:rsidRDefault="005258B6" w:rsidP="005258B6">
      <w:pPr>
        <w:pStyle w:val="ConsPlusNormal"/>
        <w:spacing w:before="220"/>
        <w:ind w:firstLine="540"/>
        <w:jc w:val="both"/>
        <w:rPr>
          <w:rFonts w:ascii="Times New Roman" w:hAnsi="Times New Roman" w:cs="Times New Roman"/>
          <w:sz w:val="24"/>
          <w:szCs w:val="24"/>
        </w:rPr>
      </w:pPr>
      <w:r w:rsidRPr="002D0A35">
        <w:rPr>
          <w:rFonts w:ascii="Times New Roman" w:hAnsi="Times New Roman" w:cs="Times New Roman"/>
          <w:sz w:val="24"/>
          <w:szCs w:val="24"/>
        </w:rPr>
        <w:t xml:space="preserve">Уровень реагирования на чрезвычайную ситуацию (далее - уровень реагирования) - это </w:t>
      </w:r>
      <w:hyperlink r:id="rId14">
        <w:r w:rsidRPr="002D0A35">
          <w:rPr>
            <w:rFonts w:ascii="Times New Roman" w:hAnsi="Times New Roman" w:cs="Times New Roman"/>
            <w:color w:val="0000FF"/>
            <w:sz w:val="24"/>
            <w:szCs w:val="24"/>
          </w:rPr>
          <w:t>состояние готовности</w:t>
        </w:r>
      </w:hyperlink>
      <w:r w:rsidRPr="002D0A35">
        <w:rPr>
          <w:rFonts w:ascii="Times New Roman" w:hAnsi="Times New Roman" w:cs="Times New Roman"/>
          <w:sz w:val="24"/>
          <w:szCs w:val="24"/>
        </w:rPr>
        <w:t xml:space="preserve"> органов управления и сил единой государственной системы предупреждения и ликвидации чрезвычайных ситуаций к ликвидации чрезвычайной ситуации, требующее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w:t>
      </w:r>
      <w:proofErr w:type="gramStart"/>
      <w:r w:rsidRPr="002D0A35">
        <w:rPr>
          <w:rFonts w:ascii="Times New Roman" w:hAnsi="Times New Roman" w:cs="Times New Roman"/>
          <w:sz w:val="24"/>
          <w:szCs w:val="24"/>
        </w:rPr>
        <w:t>принятия</w:t>
      </w:r>
      <w:proofErr w:type="gramEnd"/>
      <w:r w:rsidRPr="002D0A35">
        <w:rPr>
          <w:rFonts w:ascii="Times New Roman" w:hAnsi="Times New Roman" w:cs="Times New Roman"/>
          <w:sz w:val="24"/>
          <w:szCs w:val="24"/>
        </w:rPr>
        <w:t xml:space="preserve">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w:t>
      </w:r>
    </w:p>
    <w:p w:rsidR="005258B6" w:rsidRPr="002D0A35" w:rsidRDefault="005258B6" w:rsidP="005258B6">
      <w:pPr>
        <w:spacing w:after="0"/>
        <w:ind w:firstLine="851"/>
        <w:jc w:val="both"/>
        <w:rPr>
          <w:rFonts w:ascii="Times New Roman" w:hAnsi="Times New Roman" w:cs="Times New Roman"/>
          <w:sz w:val="24"/>
          <w:szCs w:val="24"/>
        </w:rPr>
      </w:pPr>
      <w:r w:rsidRPr="002D0A35">
        <w:rPr>
          <w:rFonts w:ascii="Times New Roman" w:hAnsi="Times New Roman" w:cs="Times New Roman"/>
          <w:sz w:val="24"/>
          <w:szCs w:val="24"/>
        </w:rPr>
        <w:t xml:space="preserve">(часть седьмая введена Федеральным </w:t>
      </w:r>
      <w:hyperlink r:id="rId15">
        <w:r w:rsidRPr="002D0A35">
          <w:rPr>
            <w:rFonts w:ascii="Times New Roman" w:hAnsi="Times New Roman" w:cs="Times New Roman"/>
            <w:color w:val="0000FF"/>
            <w:sz w:val="24"/>
            <w:szCs w:val="24"/>
          </w:rPr>
          <w:t>законом</w:t>
        </w:r>
      </w:hyperlink>
      <w:r w:rsidRPr="002D0A35">
        <w:rPr>
          <w:rFonts w:ascii="Times New Roman" w:hAnsi="Times New Roman" w:cs="Times New Roman"/>
          <w:sz w:val="24"/>
          <w:szCs w:val="24"/>
        </w:rPr>
        <w:t xml:space="preserve"> от 01.04.2012 N 23-ФЗ)</w:t>
      </w:r>
    </w:p>
    <w:p w:rsidR="005258B6" w:rsidRPr="002D0A35" w:rsidRDefault="005258B6" w:rsidP="005258B6">
      <w:pPr>
        <w:pStyle w:val="ConsPlusNormal"/>
        <w:spacing w:before="280"/>
        <w:ind w:firstLine="540"/>
        <w:jc w:val="both"/>
        <w:rPr>
          <w:rFonts w:ascii="Times New Roman" w:hAnsi="Times New Roman" w:cs="Times New Roman"/>
          <w:sz w:val="24"/>
          <w:szCs w:val="24"/>
        </w:rPr>
      </w:pPr>
      <w:r w:rsidRPr="002D0A35">
        <w:rPr>
          <w:rFonts w:ascii="Times New Roman" w:hAnsi="Times New Roman" w:cs="Times New Roman"/>
          <w:sz w:val="24"/>
          <w:szCs w:val="24"/>
        </w:rPr>
        <w:t>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5258B6" w:rsidRPr="002D0A35" w:rsidRDefault="005258B6" w:rsidP="005258B6">
      <w:pPr>
        <w:pStyle w:val="ConsPlusNormal"/>
        <w:jc w:val="both"/>
        <w:rPr>
          <w:rFonts w:ascii="Times New Roman" w:hAnsi="Times New Roman" w:cs="Times New Roman"/>
          <w:sz w:val="24"/>
          <w:szCs w:val="24"/>
        </w:rPr>
      </w:pPr>
      <w:r w:rsidRPr="002D0A35">
        <w:rPr>
          <w:rFonts w:ascii="Times New Roman" w:hAnsi="Times New Roman" w:cs="Times New Roman"/>
          <w:sz w:val="24"/>
          <w:szCs w:val="24"/>
        </w:rPr>
        <w:t xml:space="preserve">(часть восьмая введена Федеральным </w:t>
      </w:r>
      <w:hyperlink r:id="rId16">
        <w:r w:rsidRPr="002D0A35">
          <w:rPr>
            <w:rFonts w:ascii="Times New Roman" w:hAnsi="Times New Roman" w:cs="Times New Roman"/>
            <w:color w:val="0000FF"/>
            <w:sz w:val="24"/>
            <w:szCs w:val="24"/>
          </w:rPr>
          <w:t>законом</w:t>
        </w:r>
      </w:hyperlink>
      <w:r w:rsidRPr="002D0A35">
        <w:rPr>
          <w:rFonts w:ascii="Times New Roman" w:hAnsi="Times New Roman" w:cs="Times New Roman"/>
          <w:sz w:val="24"/>
          <w:szCs w:val="24"/>
        </w:rPr>
        <w:t xml:space="preserve"> от 02.07.2013 N 158-ФЗ)</w:t>
      </w:r>
    </w:p>
    <w:p w:rsidR="005258B6" w:rsidRPr="002D0A35" w:rsidRDefault="005258B6" w:rsidP="005258B6">
      <w:pPr>
        <w:pStyle w:val="ConsPlusNormal"/>
        <w:spacing w:before="220"/>
        <w:ind w:firstLine="540"/>
        <w:jc w:val="both"/>
        <w:rPr>
          <w:rFonts w:ascii="Times New Roman" w:hAnsi="Times New Roman" w:cs="Times New Roman"/>
          <w:sz w:val="24"/>
          <w:szCs w:val="24"/>
        </w:rPr>
      </w:pPr>
      <w:proofErr w:type="gramStart"/>
      <w:r w:rsidRPr="002D0A35">
        <w:rPr>
          <w:rFonts w:ascii="Times New Roman" w:hAnsi="Times New Roman" w:cs="Times New Roman"/>
          <w:sz w:val="24"/>
          <w:szCs w:val="24"/>
        </w:rPr>
        <w:t>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w:t>
      </w:r>
      <w:proofErr w:type="gramEnd"/>
      <w:r w:rsidRPr="002D0A35">
        <w:rPr>
          <w:rFonts w:ascii="Times New Roman" w:hAnsi="Times New Roman" w:cs="Times New Roman"/>
          <w:sz w:val="24"/>
          <w:szCs w:val="24"/>
        </w:rPr>
        <w:t xml:space="preserve"> </w:t>
      </w:r>
      <w:proofErr w:type="gramStart"/>
      <w:r w:rsidRPr="002D0A35">
        <w:rPr>
          <w:rFonts w:ascii="Times New Roman" w:hAnsi="Times New Roman" w:cs="Times New Roman"/>
          <w:sz w:val="24"/>
          <w:szCs w:val="24"/>
        </w:rPr>
        <w:t>объектах</w:t>
      </w:r>
      <w:proofErr w:type="gramEnd"/>
      <w:r w:rsidRPr="002D0A35">
        <w:rPr>
          <w:rFonts w:ascii="Times New Roman" w:hAnsi="Times New Roman" w:cs="Times New Roman"/>
          <w:sz w:val="24"/>
          <w:szCs w:val="24"/>
        </w:rPr>
        <w:t>, и обеспечения пожарной безопасности.</w:t>
      </w:r>
    </w:p>
    <w:p w:rsidR="005258B6" w:rsidRPr="002D0A35" w:rsidRDefault="005258B6" w:rsidP="005258B6">
      <w:pPr>
        <w:pStyle w:val="ConsPlusNormal"/>
        <w:jc w:val="both"/>
        <w:rPr>
          <w:rFonts w:ascii="Times New Roman" w:hAnsi="Times New Roman" w:cs="Times New Roman"/>
          <w:sz w:val="24"/>
          <w:szCs w:val="24"/>
        </w:rPr>
      </w:pPr>
      <w:r w:rsidRPr="002D0A35">
        <w:rPr>
          <w:rFonts w:ascii="Times New Roman" w:hAnsi="Times New Roman" w:cs="Times New Roman"/>
          <w:sz w:val="24"/>
          <w:szCs w:val="24"/>
        </w:rPr>
        <w:t xml:space="preserve">(часть девятая введена Федеральным </w:t>
      </w:r>
      <w:hyperlink r:id="rId17">
        <w:r w:rsidRPr="002D0A35">
          <w:rPr>
            <w:rFonts w:ascii="Times New Roman" w:hAnsi="Times New Roman" w:cs="Times New Roman"/>
            <w:color w:val="0000FF"/>
            <w:sz w:val="24"/>
            <w:szCs w:val="24"/>
          </w:rPr>
          <w:t>законом</w:t>
        </w:r>
      </w:hyperlink>
      <w:r w:rsidRPr="002D0A35">
        <w:rPr>
          <w:rFonts w:ascii="Times New Roman" w:hAnsi="Times New Roman" w:cs="Times New Roman"/>
          <w:sz w:val="24"/>
          <w:szCs w:val="24"/>
        </w:rPr>
        <w:t xml:space="preserve"> от 02.07.2013 N 158-ФЗ)</w:t>
      </w:r>
    </w:p>
    <w:p w:rsidR="005258B6" w:rsidRPr="002D0A35" w:rsidRDefault="005258B6" w:rsidP="005258B6">
      <w:pPr>
        <w:pStyle w:val="ConsPlusNormal"/>
        <w:spacing w:before="220"/>
        <w:ind w:firstLine="540"/>
        <w:jc w:val="both"/>
        <w:rPr>
          <w:rFonts w:ascii="Times New Roman" w:hAnsi="Times New Roman" w:cs="Times New Roman"/>
          <w:sz w:val="24"/>
          <w:szCs w:val="24"/>
        </w:rPr>
      </w:pPr>
      <w:proofErr w:type="gramStart"/>
      <w:r w:rsidRPr="002D0A35">
        <w:rPr>
          <w:rFonts w:ascii="Times New Roman" w:hAnsi="Times New Roman" w:cs="Times New Roman"/>
          <w:sz w:val="24"/>
          <w:szCs w:val="24"/>
        </w:rPr>
        <w:t xml:space="preserve">Комплексная система экстренного оповещения населения об угрозе возникновения или о возникновении чрезвычайных ситуаций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w:t>
      </w:r>
      <w:r w:rsidRPr="002D0A35">
        <w:rPr>
          <w:rFonts w:ascii="Times New Roman" w:hAnsi="Times New Roman" w:cs="Times New Roman"/>
          <w:sz w:val="24"/>
          <w:szCs w:val="24"/>
        </w:rPr>
        <w:lastRenderedPageBreak/>
        <w:t>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w:t>
      </w:r>
      <w:proofErr w:type="gramEnd"/>
      <w:r w:rsidRPr="002D0A35">
        <w:rPr>
          <w:rFonts w:ascii="Times New Roman" w:hAnsi="Times New Roman" w:cs="Times New Roman"/>
          <w:sz w:val="24"/>
          <w:szCs w:val="24"/>
        </w:rPr>
        <w:t xml:space="preserve"> (или) </w:t>
      </w:r>
      <w:proofErr w:type="gramStart"/>
      <w:r w:rsidRPr="002D0A35">
        <w:rPr>
          <w:rFonts w:ascii="Times New Roman" w:hAnsi="Times New Roman" w:cs="Times New Roman"/>
          <w:sz w:val="24"/>
          <w:szCs w:val="24"/>
        </w:rPr>
        <w:t>автоматизированном</w:t>
      </w:r>
      <w:proofErr w:type="gramEnd"/>
      <w:r w:rsidRPr="002D0A35">
        <w:rPr>
          <w:rFonts w:ascii="Times New Roman" w:hAnsi="Times New Roman" w:cs="Times New Roman"/>
          <w:sz w:val="24"/>
          <w:szCs w:val="24"/>
        </w:rPr>
        <w:t xml:space="preserve"> режимах.</w:t>
      </w:r>
    </w:p>
    <w:p w:rsidR="005258B6" w:rsidRPr="002D0A35" w:rsidRDefault="005258B6" w:rsidP="005258B6">
      <w:pPr>
        <w:pStyle w:val="ConsPlusNormal"/>
        <w:jc w:val="both"/>
        <w:rPr>
          <w:rFonts w:ascii="Times New Roman" w:hAnsi="Times New Roman" w:cs="Times New Roman"/>
          <w:sz w:val="24"/>
          <w:szCs w:val="24"/>
        </w:rPr>
      </w:pPr>
      <w:r w:rsidRPr="002D0A35">
        <w:rPr>
          <w:rFonts w:ascii="Times New Roman" w:hAnsi="Times New Roman" w:cs="Times New Roman"/>
          <w:sz w:val="24"/>
          <w:szCs w:val="24"/>
        </w:rPr>
        <w:t xml:space="preserve">(часть десятая введена Федеральным </w:t>
      </w:r>
      <w:hyperlink r:id="rId18">
        <w:r w:rsidRPr="002D0A35">
          <w:rPr>
            <w:rFonts w:ascii="Times New Roman" w:hAnsi="Times New Roman" w:cs="Times New Roman"/>
            <w:color w:val="0000FF"/>
            <w:sz w:val="24"/>
            <w:szCs w:val="24"/>
          </w:rPr>
          <w:t>законом</w:t>
        </w:r>
      </w:hyperlink>
      <w:r w:rsidRPr="002D0A35">
        <w:rPr>
          <w:rFonts w:ascii="Times New Roman" w:hAnsi="Times New Roman" w:cs="Times New Roman"/>
          <w:sz w:val="24"/>
          <w:szCs w:val="24"/>
        </w:rPr>
        <w:t xml:space="preserve"> от 02.07.2013 N 158-ФЗ)</w:t>
      </w:r>
    </w:p>
    <w:p w:rsidR="005258B6" w:rsidRPr="002D0A35" w:rsidRDefault="005258B6" w:rsidP="005258B6">
      <w:pPr>
        <w:pStyle w:val="ConsPlusNormal"/>
        <w:spacing w:before="220"/>
        <w:ind w:firstLine="540"/>
        <w:jc w:val="both"/>
        <w:rPr>
          <w:rFonts w:ascii="Times New Roman" w:hAnsi="Times New Roman" w:cs="Times New Roman"/>
          <w:sz w:val="24"/>
          <w:szCs w:val="24"/>
        </w:rPr>
      </w:pPr>
      <w:r w:rsidRPr="002D0A35">
        <w:rPr>
          <w:rFonts w:ascii="Times New Roman" w:hAnsi="Times New Roman" w:cs="Times New Roman"/>
          <w:sz w:val="24"/>
          <w:szCs w:val="24"/>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5258B6" w:rsidRPr="002D0A35" w:rsidRDefault="005258B6" w:rsidP="005258B6">
      <w:pPr>
        <w:pStyle w:val="ConsPlusNormal"/>
        <w:jc w:val="both"/>
        <w:rPr>
          <w:rFonts w:ascii="Times New Roman" w:hAnsi="Times New Roman" w:cs="Times New Roman"/>
          <w:sz w:val="24"/>
          <w:szCs w:val="24"/>
        </w:rPr>
      </w:pPr>
      <w:r w:rsidRPr="002D0A35">
        <w:rPr>
          <w:rFonts w:ascii="Times New Roman" w:hAnsi="Times New Roman" w:cs="Times New Roman"/>
          <w:sz w:val="24"/>
          <w:szCs w:val="24"/>
        </w:rPr>
        <w:t xml:space="preserve">(часть одиннадцатая введена Федеральным </w:t>
      </w:r>
      <w:hyperlink r:id="rId19">
        <w:r w:rsidRPr="002D0A35">
          <w:rPr>
            <w:rFonts w:ascii="Times New Roman" w:hAnsi="Times New Roman" w:cs="Times New Roman"/>
            <w:color w:val="0000FF"/>
            <w:sz w:val="24"/>
            <w:szCs w:val="24"/>
          </w:rPr>
          <w:t>законом</w:t>
        </w:r>
      </w:hyperlink>
      <w:r w:rsidRPr="002D0A35">
        <w:rPr>
          <w:rFonts w:ascii="Times New Roman" w:hAnsi="Times New Roman" w:cs="Times New Roman"/>
          <w:sz w:val="24"/>
          <w:szCs w:val="24"/>
        </w:rPr>
        <w:t xml:space="preserve"> от 02.07.2013 N 158-ФЗ)</w:t>
      </w:r>
    </w:p>
    <w:p w:rsidR="005258B6" w:rsidRPr="002D0A35" w:rsidRDefault="005258B6" w:rsidP="005258B6">
      <w:pPr>
        <w:pStyle w:val="ConsPlusNormal"/>
        <w:spacing w:before="220"/>
        <w:ind w:firstLine="540"/>
        <w:jc w:val="both"/>
        <w:rPr>
          <w:rFonts w:ascii="Times New Roman" w:hAnsi="Times New Roman" w:cs="Times New Roman"/>
          <w:sz w:val="24"/>
          <w:szCs w:val="24"/>
        </w:rPr>
      </w:pPr>
      <w:r w:rsidRPr="002D0A35">
        <w:rPr>
          <w:rFonts w:ascii="Times New Roman" w:hAnsi="Times New Roman" w:cs="Times New Roman"/>
          <w:sz w:val="24"/>
          <w:szCs w:val="24"/>
        </w:rPr>
        <w:t>Территория, подверженная риску возникновения быстроразвивающихся опасных природных явлений и техногенных процессов, - это участок земельного, водного или воздушного пространства либо критически важный или потенциально опасный объект производственного и социального значения, отнесенные к указанной территории путем прогнозирования угрозы возникновения чрезвычайных ситуаций и оценки социально-экономических последствий чрезвычайных ситуаций.</w:t>
      </w:r>
    </w:p>
    <w:p w:rsidR="005258B6" w:rsidRPr="002D0A35" w:rsidRDefault="005258B6" w:rsidP="005258B6">
      <w:pPr>
        <w:spacing w:after="0"/>
        <w:ind w:firstLine="851"/>
        <w:jc w:val="both"/>
        <w:rPr>
          <w:rFonts w:ascii="Times New Roman" w:hAnsi="Times New Roman" w:cs="Times New Roman"/>
          <w:sz w:val="24"/>
          <w:szCs w:val="24"/>
        </w:rPr>
      </w:pPr>
      <w:r w:rsidRPr="002D0A35">
        <w:rPr>
          <w:rFonts w:ascii="Times New Roman" w:hAnsi="Times New Roman" w:cs="Times New Roman"/>
          <w:sz w:val="24"/>
          <w:szCs w:val="24"/>
        </w:rPr>
        <w:t xml:space="preserve">(часть двенадцатая введена Федеральным </w:t>
      </w:r>
      <w:hyperlink r:id="rId20">
        <w:r w:rsidRPr="002D0A35">
          <w:rPr>
            <w:rFonts w:ascii="Times New Roman" w:hAnsi="Times New Roman" w:cs="Times New Roman"/>
            <w:color w:val="0000FF"/>
            <w:sz w:val="24"/>
            <w:szCs w:val="24"/>
          </w:rPr>
          <w:t>законом</w:t>
        </w:r>
      </w:hyperlink>
      <w:r w:rsidRPr="002D0A35">
        <w:rPr>
          <w:rFonts w:ascii="Times New Roman" w:hAnsi="Times New Roman" w:cs="Times New Roman"/>
          <w:sz w:val="24"/>
          <w:szCs w:val="24"/>
        </w:rPr>
        <w:t xml:space="preserve"> от 08.03.2015 N 38-ФЗ)</w:t>
      </w:r>
    </w:p>
    <w:p w:rsidR="002D0A35" w:rsidRPr="002D0A35" w:rsidRDefault="002D0A35" w:rsidP="002D0A35">
      <w:pPr>
        <w:pStyle w:val="ConsPlusNormal"/>
        <w:spacing w:before="220"/>
        <w:ind w:firstLine="540"/>
        <w:jc w:val="both"/>
        <w:rPr>
          <w:rFonts w:ascii="Times New Roman" w:hAnsi="Times New Roman" w:cs="Times New Roman"/>
          <w:sz w:val="24"/>
          <w:szCs w:val="24"/>
        </w:rPr>
      </w:pPr>
      <w:r w:rsidRPr="002D0A35">
        <w:rPr>
          <w:rFonts w:ascii="Times New Roman" w:hAnsi="Times New Roman" w:cs="Times New Roman"/>
          <w:sz w:val="24"/>
          <w:szCs w:val="24"/>
        </w:rPr>
        <w:t>Быстроразвивающиеся опасные природные явления и техногенные процессы - это негативные явления и процессы, определенные в ходе прогнозирования угрозы возникновения чрезвычайных ситуаций,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w:t>
      </w:r>
    </w:p>
    <w:p w:rsidR="002D0A35" w:rsidRPr="002D0A35" w:rsidRDefault="002D0A35" w:rsidP="002D0A35">
      <w:pPr>
        <w:spacing w:after="0"/>
        <w:ind w:firstLine="851"/>
        <w:jc w:val="both"/>
        <w:rPr>
          <w:rFonts w:ascii="Times New Roman" w:hAnsi="Times New Roman" w:cs="Times New Roman"/>
          <w:sz w:val="24"/>
          <w:szCs w:val="24"/>
        </w:rPr>
      </w:pPr>
      <w:r w:rsidRPr="002D0A35">
        <w:rPr>
          <w:rFonts w:ascii="Times New Roman" w:hAnsi="Times New Roman" w:cs="Times New Roman"/>
          <w:sz w:val="24"/>
          <w:szCs w:val="24"/>
        </w:rPr>
        <w:t xml:space="preserve">(часть тринадцатая введена Федеральным </w:t>
      </w:r>
      <w:hyperlink r:id="rId21">
        <w:r w:rsidRPr="002D0A35">
          <w:rPr>
            <w:rFonts w:ascii="Times New Roman" w:hAnsi="Times New Roman" w:cs="Times New Roman"/>
            <w:color w:val="0000FF"/>
            <w:sz w:val="24"/>
            <w:szCs w:val="24"/>
          </w:rPr>
          <w:t>законом</w:t>
        </w:r>
      </w:hyperlink>
      <w:r w:rsidRPr="002D0A35">
        <w:rPr>
          <w:rFonts w:ascii="Times New Roman" w:hAnsi="Times New Roman" w:cs="Times New Roman"/>
          <w:sz w:val="24"/>
          <w:szCs w:val="24"/>
        </w:rPr>
        <w:t xml:space="preserve"> от 08.03.2015 N 38-ФЗ)</w:t>
      </w:r>
    </w:p>
    <w:p w:rsidR="002D0A35" w:rsidRPr="002D0A35" w:rsidRDefault="002D0A35" w:rsidP="002D0A35">
      <w:pPr>
        <w:pStyle w:val="ConsPlusNormal"/>
        <w:spacing w:before="220"/>
        <w:ind w:firstLine="540"/>
        <w:jc w:val="both"/>
        <w:rPr>
          <w:rFonts w:ascii="Times New Roman" w:hAnsi="Times New Roman" w:cs="Times New Roman"/>
          <w:sz w:val="24"/>
          <w:szCs w:val="24"/>
        </w:rPr>
      </w:pPr>
      <w:r w:rsidRPr="002D0A35">
        <w:rPr>
          <w:rFonts w:ascii="Times New Roman" w:hAnsi="Times New Roman" w:cs="Times New Roman"/>
          <w:sz w:val="24"/>
          <w:szCs w:val="24"/>
        </w:rPr>
        <w:t>Органы управления единой государственной системы предупреждения и ликвидации чрезвычайных ситуаций - это органы, создаваемые для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области защиты населения и территорий от чрезвычайных ситуаций и сил, привлекаемых для предупреждения и ликвидации чрезвычайных ситуаций.</w:t>
      </w:r>
    </w:p>
    <w:p w:rsidR="002D0A35" w:rsidRPr="002D0A35" w:rsidRDefault="002D0A35" w:rsidP="002D0A35">
      <w:pPr>
        <w:pStyle w:val="ConsPlusNormal"/>
        <w:jc w:val="both"/>
        <w:rPr>
          <w:rFonts w:ascii="Times New Roman" w:hAnsi="Times New Roman" w:cs="Times New Roman"/>
          <w:sz w:val="24"/>
          <w:szCs w:val="24"/>
        </w:rPr>
      </w:pPr>
      <w:r w:rsidRPr="002D0A35">
        <w:rPr>
          <w:rFonts w:ascii="Times New Roman" w:hAnsi="Times New Roman" w:cs="Times New Roman"/>
          <w:sz w:val="24"/>
          <w:szCs w:val="24"/>
        </w:rPr>
        <w:t xml:space="preserve">(часть шестнадцатая введена Федеральным </w:t>
      </w:r>
      <w:hyperlink r:id="rId22">
        <w:r w:rsidRPr="002D0A35">
          <w:rPr>
            <w:rFonts w:ascii="Times New Roman" w:hAnsi="Times New Roman" w:cs="Times New Roman"/>
            <w:color w:val="0000FF"/>
            <w:sz w:val="24"/>
            <w:szCs w:val="24"/>
          </w:rPr>
          <w:t>законом</w:t>
        </w:r>
      </w:hyperlink>
      <w:r w:rsidRPr="002D0A35">
        <w:rPr>
          <w:rFonts w:ascii="Times New Roman" w:hAnsi="Times New Roman" w:cs="Times New Roman"/>
          <w:sz w:val="24"/>
          <w:szCs w:val="24"/>
        </w:rPr>
        <w:t xml:space="preserve"> от 02.05.2015 N 119-ФЗ)</w:t>
      </w:r>
    </w:p>
    <w:p w:rsidR="002D0A35" w:rsidRPr="002D0A35" w:rsidRDefault="002D0A35" w:rsidP="002D0A35">
      <w:pPr>
        <w:pStyle w:val="ConsPlusNormal"/>
        <w:spacing w:before="220"/>
        <w:ind w:firstLine="540"/>
        <w:jc w:val="both"/>
        <w:rPr>
          <w:rFonts w:ascii="Times New Roman" w:hAnsi="Times New Roman" w:cs="Times New Roman"/>
          <w:sz w:val="24"/>
          <w:szCs w:val="24"/>
        </w:rPr>
      </w:pPr>
      <w:r w:rsidRPr="002D0A35">
        <w:rPr>
          <w:rFonts w:ascii="Times New Roman" w:hAnsi="Times New Roman" w:cs="Times New Roman"/>
          <w:sz w:val="24"/>
          <w:szCs w:val="24"/>
        </w:rPr>
        <w:t>Подготовка населения в области защиты от чрезвычайных ситуаций -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w:t>
      </w:r>
    </w:p>
    <w:p w:rsidR="002D0A35" w:rsidRDefault="002D0A35" w:rsidP="002D0A35">
      <w:pPr>
        <w:spacing w:after="0"/>
        <w:ind w:firstLine="851"/>
        <w:jc w:val="both"/>
        <w:rPr>
          <w:rFonts w:ascii="Times New Roman" w:hAnsi="Times New Roman" w:cs="Times New Roman"/>
          <w:sz w:val="24"/>
          <w:szCs w:val="24"/>
        </w:rPr>
      </w:pPr>
      <w:r w:rsidRPr="002D0A35">
        <w:rPr>
          <w:rFonts w:ascii="Times New Roman" w:hAnsi="Times New Roman" w:cs="Times New Roman"/>
          <w:sz w:val="24"/>
          <w:szCs w:val="24"/>
        </w:rPr>
        <w:t xml:space="preserve">(часть семнадцатая введена Федеральным </w:t>
      </w:r>
      <w:hyperlink r:id="rId23">
        <w:r w:rsidRPr="002D0A35">
          <w:rPr>
            <w:rFonts w:ascii="Times New Roman" w:hAnsi="Times New Roman" w:cs="Times New Roman"/>
            <w:color w:val="0000FF"/>
            <w:sz w:val="24"/>
            <w:szCs w:val="24"/>
          </w:rPr>
          <w:t>законом</w:t>
        </w:r>
      </w:hyperlink>
      <w:r w:rsidRPr="002D0A35">
        <w:rPr>
          <w:rFonts w:ascii="Times New Roman" w:hAnsi="Times New Roman" w:cs="Times New Roman"/>
          <w:sz w:val="24"/>
          <w:szCs w:val="24"/>
        </w:rPr>
        <w:t xml:space="preserve"> от 30.12.2015 N 448-ФЗ)</w:t>
      </w:r>
    </w:p>
    <w:p w:rsidR="00C0056A" w:rsidRDefault="00C0056A" w:rsidP="002D0A35">
      <w:pPr>
        <w:spacing w:after="0"/>
        <w:ind w:firstLine="851"/>
        <w:jc w:val="both"/>
        <w:rPr>
          <w:rFonts w:ascii="Times New Roman" w:hAnsi="Times New Roman" w:cs="Times New Roman"/>
          <w:sz w:val="24"/>
          <w:szCs w:val="24"/>
        </w:rPr>
      </w:pPr>
    </w:p>
    <w:p w:rsidR="000721B1" w:rsidRPr="000721B1" w:rsidRDefault="000721B1" w:rsidP="000721B1">
      <w:pPr>
        <w:pStyle w:val="ConsPlusNormal"/>
        <w:ind w:firstLine="540"/>
        <w:jc w:val="both"/>
        <w:rPr>
          <w:rFonts w:ascii="Times New Roman" w:hAnsi="Times New Roman" w:cs="Times New Roman"/>
          <w:sz w:val="24"/>
          <w:szCs w:val="24"/>
        </w:rPr>
      </w:pPr>
      <w:r w:rsidRPr="000721B1">
        <w:rPr>
          <w:rFonts w:ascii="Times New Roman" w:hAnsi="Times New Roman" w:cs="Times New Roman"/>
          <w:sz w:val="24"/>
          <w:szCs w:val="24"/>
        </w:rPr>
        <w:t xml:space="preserve">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 принимаемыми в соответствии с ним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Органы местного самоуправления в пределах своих полномочий могут принимать муниципальные правовые </w:t>
      </w:r>
      <w:hyperlink r:id="rId24">
        <w:r w:rsidRPr="000721B1">
          <w:rPr>
            <w:rFonts w:ascii="Times New Roman" w:hAnsi="Times New Roman" w:cs="Times New Roman"/>
            <w:color w:val="0000FF"/>
            <w:sz w:val="24"/>
            <w:szCs w:val="24"/>
          </w:rPr>
          <w:t>акты</w:t>
        </w:r>
      </w:hyperlink>
      <w:r w:rsidRPr="000721B1">
        <w:rPr>
          <w:rFonts w:ascii="Times New Roman" w:hAnsi="Times New Roman" w:cs="Times New Roman"/>
          <w:sz w:val="24"/>
          <w:szCs w:val="24"/>
        </w:rPr>
        <w:t>, регулирующие отношения, возникающие в связи с защитой населения и территорий от чрезвычайных ситуаций.</w:t>
      </w:r>
    </w:p>
    <w:p w:rsidR="000721B1" w:rsidRDefault="000721B1" w:rsidP="000721B1">
      <w:pPr>
        <w:spacing w:after="0"/>
        <w:ind w:firstLine="851"/>
        <w:jc w:val="both"/>
        <w:rPr>
          <w:rFonts w:ascii="Times New Roman" w:hAnsi="Times New Roman" w:cs="Times New Roman"/>
          <w:sz w:val="24"/>
          <w:szCs w:val="24"/>
        </w:rPr>
      </w:pPr>
      <w:r w:rsidRPr="000721B1">
        <w:rPr>
          <w:rFonts w:ascii="Times New Roman" w:hAnsi="Times New Roman" w:cs="Times New Roman"/>
          <w:sz w:val="24"/>
          <w:szCs w:val="24"/>
        </w:rPr>
        <w:t xml:space="preserve">(в ред. Федерального </w:t>
      </w:r>
      <w:hyperlink r:id="rId25">
        <w:r w:rsidRPr="000721B1">
          <w:rPr>
            <w:rFonts w:ascii="Times New Roman" w:hAnsi="Times New Roman" w:cs="Times New Roman"/>
            <w:color w:val="0000FF"/>
            <w:sz w:val="24"/>
            <w:szCs w:val="24"/>
          </w:rPr>
          <w:t>закона</w:t>
        </w:r>
      </w:hyperlink>
      <w:r w:rsidRPr="000721B1">
        <w:rPr>
          <w:rFonts w:ascii="Times New Roman" w:hAnsi="Times New Roman" w:cs="Times New Roman"/>
          <w:sz w:val="24"/>
          <w:szCs w:val="24"/>
        </w:rPr>
        <w:t xml:space="preserve"> от 19.05.2010 N 91-ФЗ)</w:t>
      </w:r>
    </w:p>
    <w:p w:rsidR="00CF176C" w:rsidRDefault="00CF176C" w:rsidP="000721B1">
      <w:pPr>
        <w:spacing w:after="0"/>
        <w:ind w:firstLine="851"/>
        <w:jc w:val="both"/>
        <w:rPr>
          <w:rFonts w:ascii="Times New Roman" w:hAnsi="Times New Roman" w:cs="Times New Roman"/>
          <w:sz w:val="24"/>
          <w:szCs w:val="24"/>
        </w:rPr>
      </w:pPr>
    </w:p>
    <w:p w:rsidR="00317988" w:rsidRPr="00317988" w:rsidRDefault="00317988" w:rsidP="00317988">
      <w:pPr>
        <w:pStyle w:val="ConsPlusNormal"/>
        <w:ind w:firstLine="540"/>
        <w:jc w:val="both"/>
        <w:rPr>
          <w:rFonts w:ascii="Times New Roman" w:hAnsi="Times New Roman" w:cs="Times New Roman"/>
          <w:sz w:val="24"/>
          <w:szCs w:val="24"/>
        </w:rPr>
      </w:pPr>
      <w:r w:rsidRPr="00317988">
        <w:rPr>
          <w:rFonts w:ascii="Times New Roman" w:hAnsi="Times New Roman" w:cs="Times New Roman"/>
          <w:sz w:val="24"/>
          <w:szCs w:val="24"/>
        </w:rPr>
        <w:t xml:space="preserve">Целями защиты </w:t>
      </w:r>
      <w:r w:rsidR="00091201">
        <w:rPr>
          <w:rFonts w:ascii="Times New Roman" w:hAnsi="Times New Roman" w:cs="Times New Roman"/>
          <w:sz w:val="24"/>
          <w:szCs w:val="24"/>
        </w:rPr>
        <w:t>населения</w:t>
      </w:r>
      <w:r w:rsidRPr="00317988">
        <w:rPr>
          <w:rFonts w:ascii="Times New Roman" w:hAnsi="Times New Roman" w:cs="Times New Roman"/>
          <w:sz w:val="24"/>
          <w:szCs w:val="24"/>
        </w:rPr>
        <w:t xml:space="preserve"> от чрезвычайных ситуаций природного и техногенного </w:t>
      </w:r>
      <w:r w:rsidRPr="00317988">
        <w:rPr>
          <w:rFonts w:ascii="Times New Roman" w:hAnsi="Times New Roman" w:cs="Times New Roman"/>
          <w:sz w:val="24"/>
          <w:szCs w:val="24"/>
        </w:rPr>
        <w:lastRenderedPageBreak/>
        <w:t>характера являются:</w:t>
      </w:r>
    </w:p>
    <w:p w:rsidR="00317988" w:rsidRPr="00317988" w:rsidRDefault="00317988" w:rsidP="00317988">
      <w:pPr>
        <w:pStyle w:val="ConsPlusNormal"/>
        <w:spacing w:before="220"/>
        <w:ind w:firstLine="540"/>
        <w:jc w:val="both"/>
        <w:rPr>
          <w:rFonts w:ascii="Times New Roman" w:hAnsi="Times New Roman" w:cs="Times New Roman"/>
          <w:sz w:val="24"/>
          <w:szCs w:val="24"/>
        </w:rPr>
      </w:pPr>
      <w:r w:rsidRPr="00317988">
        <w:rPr>
          <w:rFonts w:ascii="Times New Roman" w:hAnsi="Times New Roman" w:cs="Times New Roman"/>
          <w:sz w:val="24"/>
          <w:szCs w:val="24"/>
        </w:rPr>
        <w:t>предупреждение возникновения и развития чрезвычайных ситуаций;</w:t>
      </w:r>
    </w:p>
    <w:p w:rsidR="00317988" w:rsidRPr="00317988" w:rsidRDefault="00317988" w:rsidP="00317988">
      <w:pPr>
        <w:pStyle w:val="ConsPlusNormal"/>
        <w:spacing w:before="220"/>
        <w:ind w:firstLine="540"/>
        <w:jc w:val="both"/>
        <w:rPr>
          <w:rFonts w:ascii="Times New Roman" w:hAnsi="Times New Roman" w:cs="Times New Roman"/>
          <w:sz w:val="24"/>
          <w:szCs w:val="24"/>
        </w:rPr>
      </w:pPr>
      <w:r w:rsidRPr="00317988">
        <w:rPr>
          <w:rFonts w:ascii="Times New Roman" w:hAnsi="Times New Roman" w:cs="Times New Roman"/>
          <w:sz w:val="24"/>
          <w:szCs w:val="24"/>
        </w:rPr>
        <w:t>снижение размеров ущерба и потерь от чрезвычайных ситуаций;</w:t>
      </w:r>
    </w:p>
    <w:p w:rsidR="00317988" w:rsidRPr="00317988" w:rsidRDefault="00317988" w:rsidP="00317988">
      <w:pPr>
        <w:pStyle w:val="ConsPlusNormal"/>
        <w:spacing w:before="220"/>
        <w:ind w:firstLine="540"/>
        <w:jc w:val="both"/>
        <w:rPr>
          <w:rFonts w:ascii="Times New Roman" w:hAnsi="Times New Roman" w:cs="Times New Roman"/>
          <w:sz w:val="24"/>
          <w:szCs w:val="24"/>
        </w:rPr>
      </w:pPr>
      <w:r w:rsidRPr="00317988">
        <w:rPr>
          <w:rFonts w:ascii="Times New Roman" w:hAnsi="Times New Roman" w:cs="Times New Roman"/>
          <w:sz w:val="24"/>
          <w:szCs w:val="24"/>
        </w:rPr>
        <w:t>ликвидация чрезвычайных ситуаций;</w:t>
      </w:r>
    </w:p>
    <w:p w:rsidR="00317988" w:rsidRPr="00317988" w:rsidRDefault="00317988" w:rsidP="00317988">
      <w:pPr>
        <w:pStyle w:val="ConsPlusNormal"/>
        <w:spacing w:before="220"/>
        <w:ind w:firstLine="540"/>
        <w:jc w:val="both"/>
        <w:rPr>
          <w:rFonts w:ascii="Times New Roman" w:hAnsi="Times New Roman" w:cs="Times New Roman"/>
          <w:sz w:val="24"/>
          <w:szCs w:val="24"/>
        </w:rPr>
      </w:pPr>
      <w:r w:rsidRPr="00317988">
        <w:rPr>
          <w:rFonts w:ascii="Times New Roman" w:hAnsi="Times New Roman" w:cs="Times New Roman"/>
          <w:sz w:val="24"/>
          <w:szCs w:val="24"/>
        </w:rPr>
        <w:t>разграничение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317988" w:rsidRDefault="00317988" w:rsidP="00317988">
      <w:pPr>
        <w:pStyle w:val="ConsPlusNormal"/>
        <w:jc w:val="both"/>
        <w:rPr>
          <w:rFonts w:ascii="Times New Roman" w:hAnsi="Times New Roman" w:cs="Times New Roman"/>
          <w:sz w:val="24"/>
          <w:szCs w:val="24"/>
        </w:rPr>
      </w:pPr>
      <w:r w:rsidRPr="00317988">
        <w:rPr>
          <w:rFonts w:ascii="Times New Roman" w:hAnsi="Times New Roman" w:cs="Times New Roman"/>
          <w:sz w:val="24"/>
          <w:szCs w:val="24"/>
        </w:rPr>
        <w:t xml:space="preserve">(абзац введен Федеральным </w:t>
      </w:r>
      <w:hyperlink r:id="rId26">
        <w:r w:rsidRPr="00317988">
          <w:rPr>
            <w:rFonts w:ascii="Times New Roman" w:hAnsi="Times New Roman" w:cs="Times New Roman"/>
            <w:color w:val="0000FF"/>
            <w:sz w:val="24"/>
            <w:szCs w:val="24"/>
          </w:rPr>
          <w:t>законом</w:t>
        </w:r>
      </w:hyperlink>
      <w:r w:rsidRPr="00317988">
        <w:rPr>
          <w:rFonts w:ascii="Times New Roman" w:hAnsi="Times New Roman" w:cs="Times New Roman"/>
          <w:sz w:val="24"/>
          <w:szCs w:val="24"/>
        </w:rPr>
        <w:t xml:space="preserve"> от 22.08.2004 N 122-ФЗ)</w:t>
      </w:r>
    </w:p>
    <w:p w:rsidR="00091201" w:rsidRPr="00317988" w:rsidRDefault="00091201" w:rsidP="00317988">
      <w:pPr>
        <w:pStyle w:val="ConsPlusNormal"/>
        <w:jc w:val="both"/>
        <w:rPr>
          <w:rFonts w:ascii="Times New Roman" w:hAnsi="Times New Roman" w:cs="Times New Roman"/>
          <w:sz w:val="24"/>
          <w:szCs w:val="24"/>
        </w:rPr>
      </w:pPr>
    </w:p>
    <w:p w:rsidR="00BA79BE" w:rsidRPr="003568D9" w:rsidRDefault="00BA79BE" w:rsidP="00BA79BE">
      <w:pPr>
        <w:pStyle w:val="ConsPlusNormal"/>
        <w:ind w:firstLine="540"/>
        <w:jc w:val="both"/>
        <w:rPr>
          <w:rFonts w:ascii="Times New Roman" w:hAnsi="Times New Roman" w:cs="Times New Roman"/>
          <w:sz w:val="24"/>
          <w:szCs w:val="24"/>
        </w:rPr>
      </w:pPr>
      <w:proofErr w:type="gramStart"/>
      <w:r w:rsidRPr="003568D9">
        <w:rPr>
          <w:rFonts w:ascii="Times New Roman" w:hAnsi="Times New Roman" w:cs="Times New Roman"/>
          <w:sz w:val="24"/>
          <w:szCs w:val="24"/>
        </w:rPr>
        <w:t>Единая государственная система предупреждения и ликвидации чрезвычайных ситуаций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roofErr w:type="gramEnd"/>
    </w:p>
    <w:p w:rsidR="00BA79BE" w:rsidRPr="003568D9" w:rsidRDefault="00BA79BE" w:rsidP="00BA79BE">
      <w:pPr>
        <w:pStyle w:val="ConsPlusNormal"/>
        <w:jc w:val="both"/>
        <w:rPr>
          <w:rFonts w:ascii="Times New Roman" w:hAnsi="Times New Roman" w:cs="Times New Roman"/>
          <w:sz w:val="24"/>
          <w:szCs w:val="24"/>
        </w:rPr>
      </w:pPr>
      <w:r w:rsidRPr="003568D9">
        <w:rPr>
          <w:rFonts w:ascii="Times New Roman" w:hAnsi="Times New Roman" w:cs="Times New Roman"/>
          <w:sz w:val="24"/>
          <w:szCs w:val="24"/>
        </w:rPr>
        <w:t xml:space="preserve">(в ред. Федерального </w:t>
      </w:r>
      <w:hyperlink r:id="rId27">
        <w:r w:rsidRPr="003568D9">
          <w:rPr>
            <w:rFonts w:ascii="Times New Roman" w:hAnsi="Times New Roman" w:cs="Times New Roman"/>
            <w:color w:val="0000FF"/>
            <w:sz w:val="24"/>
            <w:szCs w:val="24"/>
          </w:rPr>
          <w:t>закона</w:t>
        </w:r>
      </w:hyperlink>
      <w:r w:rsidRPr="003568D9">
        <w:rPr>
          <w:rFonts w:ascii="Times New Roman" w:hAnsi="Times New Roman" w:cs="Times New Roman"/>
          <w:sz w:val="24"/>
          <w:szCs w:val="24"/>
        </w:rPr>
        <w:t xml:space="preserve"> от 19.05.2010 N 91-ФЗ)</w:t>
      </w:r>
    </w:p>
    <w:p w:rsidR="00BA79BE" w:rsidRPr="003568D9" w:rsidRDefault="00BA79BE" w:rsidP="00BA79BE">
      <w:pPr>
        <w:pStyle w:val="ConsPlusNormal"/>
        <w:spacing w:before="220"/>
        <w:ind w:firstLine="540"/>
        <w:jc w:val="both"/>
        <w:rPr>
          <w:rFonts w:ascii="Times New Roman" w:hAnsi="Times New Roman" w:cs="Times New Roman"/>
          <w:sz w:val="24"/>
          <w:szCs w:val="24"/>
        </w:rPr>
      </w:pPr>
      <w:r w:rsidRPr="003568D9">
        <w:rPr>
          <w:rFonts w:ascii="Times New Roman" w:hAnsi="Times New Roman" w:cs="Times New Roman"/>
          <w:sz w:val="24"/>
          <w:szCs w:val="24"/>
        </w:rPr>
        <w:t>Единая государственная система предупреждения и ликвидации чрезвычайных ситуаций функционирует на федеральном, межрегиональном, региональном, муниципальном и объектовом уровнях.</w:t>
      </w:r>
    </w:p>
    <w:p w:rsidR="00BA79BE" w:rsidRPr="003568D9" w:rsidRDefault="00BA79BE" w:rsidP="00BA79BE">
      <w:pPr>
        <w:pStyle w:val="ConsPlusNormal"/>
        <w:jc w:val="both"/>
        <w:rPr>
          <w:rFonts w:ascii="Times New Roman" w:hAnsi="Times New Roman" w:cs="Times New Roman"/>
          <w:sz w:val="24"/>
          <w:szCs w:val="24"/>
        </w:rPr>
      </w:pPr>
      <w:r w:rsidRPr="003568D9">
        <w:rPr>
          <w:rFonts w:ascii="Times New Roman" w:hAnsi="Times New Roman" w:cs="Times New Roman"/>
          <w:sz w:val="24"/>
          <w:szCs w:val="24"/>
        </w:rPr>
        <w:t xml:space="preserve">(часть вторая введена Федеральным </w:t>
      </w:r>
      <w:hyperlink r:id="rId28">
        <w:r w:rsidRPr="003568D9">
          <w:rPr>
            <w:rFonts w:ascii="Times New Roman" w:hAnsi="Times New Roman" w:cs="Times New Roman"/>
            <w:color w:val="0000FF"/>
            <w:sz w:val="24"/>
            <w:szCs w:val="24"/>
          </w:rPr>
          <w:t>законом</w:t>
        </w:r>
      </w:hyperlink>
      <w:r w:rsidRPr="003568D9">
        <w:rPr>
          <w:rFonts w:ascii="Times New Roman" w:hAnsi="Times New Roman" w:cs="Times New Roman"/>
          <w:sz w:val="24"/>
          <w:szCs w:val="24"/>
        </w:rPr>
        <w:t xml:space="preserve"> от 02.05.2015 N 119-ФЗ)</w:t>
      </w:r>
    </w:p>
    <w:p w:rsidR="00BA79BE" w:rsidRPr="003568D9" w:rsidRDefault="00BA79BE" w:rsidP="00BA79BE">
      <w:pPr>
        <w:pStyle w:val="ConsPlusNormal"/>
        <w:spacing w:before="220"/>
        <w:ind w:firstLine="540"/>
        <w:jc w:val="both"/>
        <w:rPr>
          <w:rFonts w:ascii="Times New Roman" w:hAnsi="Times New Roman" w:cs="Times New Roman"/>
          <w:sz w:val="24"/>
          <w:szCs w:val="24"/>
        </w:rPr>
      </w:pPr>
      <w:r w:rsidRPr="003568D9">
        <w:rPr>
          <w:rFonts w:ascii="Times New Roman" w:hAnsi="Times New Roman" w:cs="Times New Roman"/>
          <w:sz w:val="24"/>
          <w:szCs w:val="24"/>
        </w:rPr>
        <w:t>Основными задачами единой государственной системы предупреждения и ликвидации чрезвычайных ситуаций являются:</w:t>
      </w:r>
    </w:p>
    <w:p w:rsidR="00BA79BE" w:rsidRPr="003568D9" w:rsidRDefault="00BA79BE" w:rsidP="00BA79BE">
      <w:pPr>
        <w:pStyle w:val="ConsPlusNormal"/>
        <w:spacing w:before="220"/>
        <w:ind w:firstLine="540"/>
        <w:jc w:val="both"/>
        <w:rPr>
          <w:rFonts w:ascii="Times New Roman" w:hAnsi="Times New Roman" w:cs="Times New Roman"/>
          <w:sz w:val="24"/>
          <w:szCs w:val="24"/>
        </w:rPr>
      </w:pPr>
      <w:r w:rsidRPr="003568D9">
        <w:rPr>
          <w:rFonts w:ascii="Times New Roman" w:hAnsi="Times New Roman" w:cs="Times New Roman"/>
          <w:sz w:val="24"/>
          <w:szCs w:val="24"/>
        </w:rPr>
        <w:t>разработка и реализация правовых и экономических норм по обеспечению защиты населения и территорий от чрезвычайных ситуаций, в том числе по обеспечению безопасности людей на водных объектах;</w:t>
      </w:r>
    </w:p>
    <w:p w:rsidR="00BA79BE" w:rsidRPr="003568D9" w:rsidRDefault="00BA79BE" w:rsidP="00BA79BE">
      <w:pPr>
        <w:pStyle w:val="ConsPlusNormal"/>
        <w:jc w:val="both"/>
        <w:rPr>
          <w:rFonts w:ascii="Times New Roman" w:hAnsi="Times New Roman" w:cs="Times New Roman"/>
          <w:sz w:val="24"/>
          <w:szCs w:val="24"/>
        </w:rPr>
      </w:pPr>
      <w:r w:rsidRPr="003568D9">
        <w:rPr>
          <w:rFonts w:ascii="Times New Roman" w:hAnsi="Times New Roman" w:cs="Times New Roman"/>
          <w:sz w:val="24"/>
          <w:szCs w:val="24"/>
        </w:rPr>
        <w:t xml:space="preserve">(в ред. Федерального </w:t>
      </w:r>
      <w:hyperlink r:id="rId29">
        <w:r w:rsidRPr="003568D9">
          <w:rPr>
            <w:rFonts w:ascii="Times New Roman" w:hAnsi="Times New Roman" w:cs="Times New Roman"/>
            <w:color w:val="0000FF"/>
            <w:sz w:val="24"/>
            <w:szCs w:val="24"/>
          </w:rPr>
          <w:t>закона</w:t>
        </w:r>
      </w:hyperlink>
      <w:r w:rsidRPr="003568D9">
        <w:rPr>
          <w:rFonts w:ascii="Times New Roman" w:hAnsi="Times New Roman" w:cs="Times New Roman"/>
          <w:sz w:val="24"/>
          <w:szCs w:val="24"/>
        </w:rPr>
        <w:t xml:space="preserve"> от 19.05.2010 N 91-ФЗ)</w:t>
      </w:r>
    </w:p>
    <w:p w:rsidR="00BA79BE" w:rsidRPr="003568D9" w:rsidRDefault="00BA79BE" w:rsidP="00BA79BE">
      <w:pPr>
        <w:pStyle w:val="ConsPlusNormal"/>
        <w:spacing w:before="220"/>
        <w:ind w:firstLine="540"/>
        <w:jc w:val="both"/>
        <w:rPr>
          <w:rFonts w:ascii="Times New Roman" w:hAnsi="Times New Roman" w:cs="Times New Roman"/>
          <w:sz w:val="24"/>
          <w:szCs w:val="24"/>
        </w:rPr>
      </w:pPr>
      <w:r w:rsidRPr="003568D9">
        <w:rPr>
          <w:rFonts w:ascii="Times New Roman" w:hAnsi="Times New Roman" w:cs="Times New Roman"/>
          <w:sz w:val="24"/>
          <w:szCs w:val="24"/>
        </w:rPr>
        <w:t>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w:t>
      </w:r>
    </w:p>
    <w:p w:rsidR="00BA79BE" w:rsidRPr="003568D9" w:rsidRDefault="00BA79BE" w:rsidP="00BA79BE">
      <w:pPr>
        <w:pStyle w:val="ConsPlusNormal"/>
        <w:spacing w:before="220"/>
        <w:ind w:firstLine="540"/>
        <w:jc w:val="both"/>
        <w:rPr>
          <w:rFonts w:ascii="Times New Roman" w:hAnsi="Times New Roman" w:cs="Times New Roman"/>
          <w:sz w:val="24"/>
          <w:szCs w:val="24"/>
        </w:rPr>
      </w:pPr>
      <w:r w:rsidRPr="003568D9">
        <w:rPr>
          <w:rFonts w:ascii="Times New Roman" w:hAnsi="Times New Roman" w:cs="Times New Roman"/>
          <w:sz w:val="24"/>
          <w:szCs w:val="24"/>
        </w:rPr>
        <w:t>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w:t>
      </w:r>
    </w:p>
    <w:p w:rsidR="00BA79BE" w:rsidRPr="003568D9" w:rsidRDefault="00BA79BE" w:rsidP="00BA79BE">
      <w:pPr>
        <w:pStyle w:val="ConsPlusNormal"/>
        <w:spacing w:before="220"/>
        <w:ind w:firstLine="540"/>
        <w:jc w:val="both"/>
        <w:rPr>
          <w:rFonts w:ascii="Times New Roman" w:hAnsi="Times New Roman" w:cs="Times New Roman"/>
          <w:sz w:val="24"/>
          <w:szCs w:val="24"/>
        </w:rPr>
      </w:pPr>
      <w:r w:rsidRPr="003568D9">
        <w:rPr>
          <w:rFonts w:ascii="Times New Roman" w:hAnsi="Times New Roman" w:cs="Times New Roman"/>
          <w:sz w:val="24"/>
          <w:szCs w:val="24"/>
        </w:rPr>
        <w:t>сбор, обработка, обмен и выдача информации в области защиты населения и территорий от чрезвычайных ситуаций;</w:t>
      </w:r>
    </w:p>
    <w:p w:rsidR="00BA79BE" w:rsidRPr="003568D9" w:rsidRDefault="00BA79BE" w:rsidP="00BA79BE">
      <w:pPr>
        <w:pStyle w:val="ConsPlusNormal"/>
        <w:spacing w:before="220"/>
        <w:ind w:firstLine="540"/>
        <w:jc w:val="both"/>
        <w:rPr>
          <w:rFonts w:ascii="Times New Roman" w:hAnsi="Times New Roman" w:cs="Times New Roman"/>
          <w:sz w:val="24"/>
          <w:szCs w:val="24"/>
        </w:rPr>
      </w:pPr>
      <w:r w:rsidRPr="003568D9">
        <w:rPr>
          <w:rFonts w:ascii="Times New Roman" w:hAnsi="Times New Roman" w:cs="Times New Roman"/>
          <w:sz w:val="24"/>
          <w:szCs w:val="24"/>
        </w:rPr>
        <w:t>подготовка населения к действиям в чрезвычайных ситуациях,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w:t>
      </w:r>
    </w:p>
    <w:p w:rsidR="00BA79BE" w:rsidRPr="003568D9" w:rsidRDefault="00BA79BE" w:rsidP="00BA79BE">
      <w:pPr>
        <w:pStyle w:val="ConsPlusNormal"/>
        <w:jc w:val="both"/>
        <w:rPr>
          <w:rFonts w:ascii="Times New Roman" w:hAnsi="Times New Roman" w:cs="Times New Roman"/>
          <w:sz w:val="24"/>
          <w:szCs w:val="24"/>
        </w:rPr>
      </w:pPr>
      <w:r w:rsidRPr="003568D9">
        <w:rPr>
          <w:rFonts w:ascii="Times New Roman" w:hAnsi="Times New Roman" w:cs="Times New Roman"/>
          <w:sz w:val="24"/>
          <w:szCs w:val="24"/>
        </w:rPr>
        <w:t xml:space="preserve">(в ред. Федерального </w:t>
      </w:r>
      <w:hyperlink r:id="rId30">
        <w:r w:rsidRPr="003568D9">
          <w:rPr>
            <w:rFonts w:ascii="Times New Roman" w:hAnsi="Times New Roman" w:cs="Times New Roman"/>
            <w:color w:val="0000FF"/>
            <w:sz w:val="24"/>
            <w:szCs w:val="24"/>
          </w:rPr>
          <w:t>закона</w:t>
        </w:r>
      </w:hyperlink>
      <w:r w:rsidRPr="003568D9">
        <w:rPr>
          <w:rFonts w:ascii="Times New Roman" w:hAnsi="Times New Roman" w:cs="Times New Roman"/>
          <w:sz w:val="24"/>
          <w:szCs w:val="24"/>
        </w:rPr>
        <w:t xml:space="preserve"> от 19.05.2010 N 91-ФЗ)</w:t>
      </w:r>
    </w:p>
    <w:p w:rsidR="00BA79BE" w:rsidRPr="003568D9" w:rsidRDefault="00BA79BE" w:rsidP="00BA79BE">
      <w:pPr>
        <w:pStyle w:val="ConsPlusNormal"/>
        <w:spacing w:before="220"/>
        <w:ind w:firstLine="540"/>
        <w:jc w:val="both"/>
        <w:rPr>
          <w:rFonts w:ascii="Times New Roman" w:hAnsi="Times New Roman" w:cs="Times New Roman"/>
          <w:sz w:val="24"/>
          <w:szCs w:val="24"/>
        </w:rPr>
      </w:pPr>
      <w:r w:rsidRPr="003568D9">
        <w:rPr>
          <w:rFonts w:ascii="Times New Roman" w:hAnsi="Times New Roman" w:cs="Times New Roman"/>
          <w:sz w:val="24"/>
          <w:szCs w:val="24"/>
        </w:rPr>
        <w:t>организация оповещения населения о чрезвычайных ситуациях и информирования населения о чрезвычайных ситуациях, в том числе экстренного оповещения населения;</w:t>
      </w:r>
    </w:p>
    <w:p w:rsidR="00BA79BE" w:rsidRPr="003568D9" w:rsidRDefault="00BA79BE" w:rsidP="00BA79BE">
      <w:pPr>
        <w:pStyle w:val="ConsPlusNormal"/>
        <w:jc w:val="both"/>
        <w:rPr>
          <w:rFonts w:ascii="Times New Roman" w:hAnsi="Times New Roman" w:cs="Times New Roman"/>
          <w:sz w:val="24"/>
          <w:szCs w:val="24"/>
        </w:rPr>
      </w:pPr>
      <w:r w:rsidRPr="003568D9">
        <w:rPr>
          <w:rFonts w:ascii="Times New Roman" w:hAnsi="Times New Roman" w:cs="Times New Roman"/>
          <w:sz w:val="24"/>
          <w:szCs w:val="24"/>
        </w:rPr>
        <w:t xml:space="preserve">(в ред. Федерального </w:t>
      </w:r>
      <w:hyperlink r:id="rId31">
        <w:r w:rsidRPr="003568D9">
          <w:rPr>
            <w:rFonts w:ascii="Times New Roman" w:hAnsi="Times New Roman" w:cs="Times New Roman"/>
            <w:color w:val="0000FF"/>
            <w:sz w:val="24"/>
            <w:szCs w:val="24"/>
          </w:rPr>
          <w:t>закона</w:t>
        </w:r>
      </w:hyperlink>
      <w:r w:rsidRPr="003568D9">
        <w:rPr>
          <w:rFonts w:ascii="Times New Roman" w:hAnsi="Times New Roman" w:cs="Times New Roman"/>
          <w:sz w:val="24"/>
          <w:szCs w:val="24"/>
        </w:rPr>
        <w:t xml:space="preserve"> от 02.07.2013 N 158-ФЗ)</w:t>
      </w:r>
    </w:p>
    <w:p w:rsidR="00BA79BE" w:rsidRPr="003568D9" w:rsidRDefault="00BA79BE" w:rsidP="00BA79BE">
      <w:pPr>
        <w:pStyle w:val="ConsPlusNormal"/>
        <w:spacing w:before="220"/>
        <w:ind w:firstLine="540"/>
        <w:jc w:val="both"/>
        <w:rPr>
          <w:rFonts w:ascii="Times New Roman" w:hAnsi="Times New Roman" w:cs="Times New Roman"/>
          <w:sz w:val="24"/>
          <w:szCs w:val="24"/>
        </w:rPr>
      </w:pPr>
      <w:r w:rsidRPr="003568D9">
        <w:rPr>
          <w:rFonts w:ascii="Times New Roman" w:hAnsi="Times New Roman" w:cs="Times New Roman"/>
          <w:sz w:val="24"/>
          <w:szCs w:val="24"/>
        </w:rPr>
        <w:lastRenderedPageBreak/>
        <w:t>прогнозирование угрозы возникновения чрезвычайных ситуаций, оценка социально-экономических последствий чрезвычайных ситуаций;</w:t>
      </w:r>
    </w:p>
    <w:p w:rsidR="00BA79BE" w:rsidRPr="003568D9" w:rsidRDefault="00BA79BE" w:rsidP="00BA79BE">
      <w:pPr>
        <w:pStyle w:val="ConsPlusNormal"/>
        <w:jc w:val="both"/>
        <w:rPr>
          <w:rFonts w:ascii="Times New Roman" w:hAnsi="Times New Roman" w:cs="Times New Roman"/>
          <w:sz w:val="24"/>
          <w:szCs w:val="24"/>
        </w:rPr>
      </w:pPr>
      <w:r w:rsidRPr="003568D9">
        <w:rPr>
          <w:rFonts w:ascii="Times New Roman" w:hAnsi="Times New Roman" w:cs="Times New Roman"/>
          <w:sz w:val="24"/>
          <w:szCs w:val="24"/>
        </w:rPr>
        <w:t xml:space="preserve">(в ред. Федерального </w:t>
      </w:r>
      <w:hyperlink r:id="rId32">
        <w:r w:rsidRPr="003568D9">
          <w:rPr>
            <w:rFonts w:ascii="Times New Roman" w:hAnsi="Times New Roman" w:cs="Times New Roman"/>
            <w:color w:val="0000FF"/>
            <w:sz w:val="24"/>
            <w:szCs w:val="24"/>
          </w:rPr>
          <w:t>закона</w:t>
        </w:r>
      </w:hyperlink>
      <w:r w:rsidRPr="003568D9">
        <w:rPr>
          <w:rFonts w:ascii="Times New Roman" w:hAnsi="Times New Roman" w:cs="Times New Roman"/>
          <w:sz w:val="24"/>
          <w:szCs w:val="24"/>
        </w:rPr>
        <w:t xml:space="preserve"> от 08.03.2015 N 38-ФЗ)</w:t>
      </w:r>
    </w:p>
    <w:p w:rsidR="00BA79BE" w:rsidRPr="003568D9" w:rsidRDefault="00BA79BE" w:rsidP="00BA79BE">
      <w:pPr>
        <w:pStyle w:val="ConsPlusNormal"/>
        <w:spacing w:before="220"/>
        <w:ind w:firstLine="540"/>
        <w:jc w:val="both"/>
        <w:rPr>
          <w:rFonts w:ascii="Times New Roman" w:hAnsi="Times New Roman" w:cs="Times New Roman"/>
          <w:sz w:val="24"/>
          <w:szCs w:val="24"/>
        </w:rPr>
      </w:pPr>
      <w:r w:rsidRPr="003568D9">
        <w:rPr>
          <w:rFonts w:ascii="Times New Roman" w:hAnsi="Times New Roman" w:cs="Times New Roman"/>
          <w:sz w:val="24"/>
          <w:szCs w:val="24"/>
        </w:rPr>
        <w:t>создание резервов финансовых и материальных ресурсов для ликвидации чрезвычайных ситуаций;</w:t>
      </w:r>
    </w:p>
    <w:p w:rsidR="00BA79BE" w:rsidRPr="003568D9" w:rsidRDefault="00BA79BE" w:rsidP="00BA79BE">
      <w:pPr>
        <w:pStyle w:val="ConsPlusNormal"/>
        <w:spacing w:before="220"/>
        <w:ind w:firstLine="540"/>
        <w:jc w:val="both"/>
        <w:rPr>
          <w:rFonts w:ascii="Times New Roman" w:hAnsi="Times New Roman" w:cs="Times New Roman"/>
          <w:sz w:val="24"/>
          <w:szCs w:val="24"/>
        </w:rPr>
      </w:pPr>
      <w:r w:rsidRPr="003568D9">
        <w:rPr>
          <w:rFonts w:ascii="Times New Roman" w:hAnsi="Times New Roman" w:cs="Times New Roman"/>
          <w:sz w:val="24"/>
          <w:szCs w:val="24"/>
        </w:rPr>
        <w:t>осуществление государственной экспертизы, государственного надзора в области защиты населения и территорий от чрезвычайных ситуаций;</w:t>
      </w:r>
    </w:p>
    <w:p w:rsidR="00BA79BE" w:rsidRPr="003568D9" w:rsidRDefault="00BA79BE" w:rsidP="00BA79BE">
      <w:pPr>
        <w:pStyle w:val="ConsPlusNormal"/>
        <w:jc w:val="both"/>
        <w:rPr>
          <w:rFonts w:ascii="Times New Roman" w:hAnsi="Times New Roman" w:cs="Times New Roman"/>
          <w:sz w:val="24"/>
          <w:szCs w:val="24"/>
        </w:rPr>
      </w:pPr>
      <w:r w:rsidRPr="003568D9">
        <w:rPr>
          <w:rFonts w:ascii="Times New Roman" w:hAnsi="Times New Roman" w:cs="Times New Roman"/>
          <w:sz w:val="24"/>
          <w:szCs w:val="24"/>
        </w:rPr>
        <w:t xml:space="preserve">(в ред. Федерального </w:t>
      </w:r>
      <w:hyperlink r:id="rId33">
        <w:r w:rsidRPr="003568D9">
          <w:rPr>
            <w:rFonts w:ascii="Times New Roman" w:hAnsi="Times New Roman" w:cs="Times New Roman"/>
            <w:color w:val="0000FF"/>
            <w:sz w:val="24"/>
            <w:szCs w:val="24"/>
          </w:rPr>
          <w:t>закона</w:t>
        </w:r>
      </w:hyperlink>
      <w:r w:rsidRPr="003568D9">
        <w:rPr>
          <w:rFonts w:ascii="Times New Roman" w:hAnsi="Times New Roman" w:cs="Times New Roman"/>
          <w:sz w:val="24"/>
          <w:szCs w:val="24"/>
        </w:rPr>
        <w:t xml:space="preserve"> от 14.10.2014 N 307-ФЗ)</w:t>
      </w:r>
    </w:p>
    <w:p w:rsidR="00BA79BE" w:rsidRPr="003568D9" w:rsidRDefault="00BA79BE" w:rsidP="00BA79BE">
      <w:pPr>
        <w:pStyle w:val="ConsPlusNormal"/>
        <w:spacing w:before="220"/>
        <w:ind w:firstLine="540"/>
        <w:jc w:val="both"/>
        <w:rPr>
          <w:rFonts w:ascii="Times New Roman" w:hAnsi="Times New Roman" w:cs="Times New Roman"/>
          <w:sz w:val="24"/>
          <w:szCs w:val="24"/>
        </w:rPr>
      </w:pPr>
      <w:r w:rsidRPr="003568D9">
        <w:rPr>
          <w:rFonts w:ascii="Times New Roman" w:hAnsi="Times New Roman" w:cs="Times New Roman"/>
          <w:sz w:val="24"/>
          <w:szCs w:val="24"/>
        </w:rPr>
        <w:t>ликвидация чрезвычайных ситуаций;</w:t>
      </w:r>
    </w:p>
    <w:p w:rsidR="00BA79BE" w:rsidRPr="003568D9" w:rsidRDefault="00BA79BE" w:rsidP="00BA79BE">
      <w:pPr>
        <w:pStyle w:val="ConsPlusNormal"/>
        <w:spacing w:before="220"/>
        <w:ind w:firstLine="540"/>
        <w:jc w:val="both"/>
        <w:rPr>
          <w:rFonts w:ascii="Times New Roman" w:hAnsi="Times New Roman" w:cs="Times New Roman"/>
          <w:sz w:val="24"/>
          <w:szCs w:val="24"/>
        </w:rPr>
      </w:pPr>
      <w:r w:rsidRPr="003568D9">
        <w:rPr>
          <w:rFonts w:ascii="Times New Roman" w:hAnsi="Times New Roman" w:cs="Times New Roman"/>
          <w:sz w:val="24"/>
          <w:szCs w:val="24"/>
        </w:rPr>
        <w:t>осуществление мероприятий по социальной защите населения, пострадавшего от чрезвычайных ситуаций, и оказанию населению психологической помощи, проведение гуманитарных акций;</w:t>
      </w:r>
    </w:p>
    <w:p w:rsidR="00BA79BE" w:rsidRPr="003568D9" w:rsidRDefault="00BA79BE" w:rsidP="00BA79BE">
      <w:pPr>
        <w:pStyle w:val="ConsPlusNormal"/>
        <w:jc w:val="both"/>
        <w:rPr>
          <w:rFonts w:ascii="Times New Roman" w:hAnsi="Times New Roman" w:cs="Times New Roman"/>
          <w:sz w:val="24"/>
          <w:szCs w:val="24"/>
        </w:rPr>
      </w:pPr>
      <w:r w:rsidRPr="003568D9">
        <w:rPr>
          <w:rFonts w:ascii="Times New Roman" w:hAnsi="Times New Roman" w:cs="Times New Roman"/>
          <w:sz w:val="24"/>
          <w:szCs w:val="24"/>
        </w:rPr>
        <w:t xml:space="preserve">(в ред. Федерального </w:t>
      </w:r>
      <w:hyperlink r:id="rId34">
        <w:r w:rsidRPr="003568D9">
          <w:rPr>
            <w:rFonts w:ascii="Times New Roman" w:hAnsi="Times New Roman" w:cs="Times New Roman"/>
            <w:color w:val="0000FF"/>
            <w:sz w:val="24"/>
            <w:szCs w:val="24"/>
          </w:rPr>
          <w:t>закона</w:t>
        </w:r>
      </w:hyperlink>
      <w:r w:rsidRPr="003568D9">
        <w:rPr>
          <w:rFonts w:ascii="Times New Roman" w:hAnsi="Times New Roman" w:cs="Times New Roman"/>
          <w:sz w:val="24"/>
          <w:szCs w:val="24"/>
        </w:rPr>
        <w:t xml:space="preserve"> от 14.07.2022 N 275-ФЗ)</w:t>
      </w:r>
    </w:p>
    <w:p w:rsidR="00BA79BE" w:rsidRPr="003568D9" w:rsidRDefault="00BA79BE" w:rsidP="00BA79BE">
      <w:pPr>
        <w:pStyle w:val="ConsPlusNormal"/>
        <w:spacing w:before="220"/>
        <w:ind w:firstLine="540"/>
        <w:jc w:val="both"/>
        <w:rPr>
          <w:rFonts w:ascii="Times New Roman" w:hAnsi="Times New Roman" w:cs="Times New Roman"/>
          <w:sz w:val="24"/>
          <w:szCs w:val="24"/>
        </w:rPr>
      </w:pPr>
      <w:r w:rsidRPr="003568D9">
        <w:rPr>
          <w:rFonts w:ascii="Times New Roman" w:hAnsi="Times New Roman" w:cs="Times New Roman"/>
          <w:sz w:val="24"/>
          <w:szCs w:val="24"/>
        </w:rPr>
        <w:t>реализация прав и обязанностей населения в области защиты от чрезвычайных ситуаций, а также лиц, непосредственно участвующих в их ликвидации;</w:t>
      </w:r>
    </w:p>
    <w:p w:rsidR="00BA79BE" w:rsidRPr="003568D9" w:rsidRDefault="00BA79BE" w:rsidP="00BA79BE">
      <w:pPr>
        <w:pStyle w:val="ConsPlusNormal"/>
        <w:spacing w:before="220"/>
        <w:ind w:firstLine="540"/>
        <w:jc w:val="both"/>
        <w:rPr>
          <w:rFonts w:ascii="Times New Roman" w:hAnsi="Times New Roman" w:cs="Times New Roman"/>
          <w:sz w:val="24"/>
          <w:szCs w:val="24"/>
        </w:rPr>
      </w:pPr>
      <w:r w:rsidRPr="003568D9">
        <w:rPr>
          <w:rFonts w:ascii="Times New Roman" w:hAnsi="Times New Roman" w:cs="Times New Roman"/>
          <w:sz w:val="24"/>
          <w:szCs w:val="24"/>
        </w:rPr>
        <w:t>международное сотрудничество в области защиты населения и территорий от чрезвычайных ситуаций, в том числе обеспечения безопасности людей на водных объектах.</w:t>
      </w:r>
    </w:p>
    <w:p w:rsidR="00BA79BE" w:rsidRPr="003568D9" w:rsidRDefault="00BA79BE" w:rsidP="00BA79BE">
      <w:pPr>
        <w:pStyle w:val="ConsPlusNormal"/>
        <w:jc w:val="both"/>
        <w:rPr>
          <w:rFonts w:ascii="Times New Roman" w:hAnsi="Times New Roman" w:cs="Times New Roman"/>
          <w:sz w:val="24"/>
          <w:szCs w:val="24"/>
        </w:rPr>
      </w:pPr>
      <w:r w:rsidRPr="003568D9">
        <w:rPr>
          <w:rFonts w:ascii="Times New Roman" w:hAnsi="Times New Roman" w:cs="Times New Roman"/>
          <w:sz w:val="24"/>
          <w:szCs w:val="24"/>
        </w:rPr>
        <w:t xml:space="preserve">(в ред. Федерального </w:t>
      </w:r>
      <w:hyperlink r:id="rId35">
        <w:r w:rsidRPr="003568D9">
          <w:rPr>
            <w:rFonts w:ascii="Times New Roman" w:hAnsi="Times New Roman" w:cs="Times New Roman"/>
            <w:color w:val="0000FF"/>
            <w:sz w:val="24"/>
            <w:szCs w:val="24"/>
          </w:rPr>
          <w:t>закона</w:t>
        </w:r>
      </w:hyperlink>
      <w:r w:rsidRPr="003568D9">
        <w:rPr>
          <w:rFonts w:ascii="Times New Roman" w:hAnsi="Times New Roman" w:cs="Times New Roman"/>
          <w:sz w:val="24"/>
          <w:szCs w:val="24"/>
        </w:rPr>
        <w:t xml:space="preserve"> от 19.05.2010 N 91-ФЗ)</w:t>
      </w:r>
    </w:p>
    <w:p w:rsidR="00BA79BE" w:rsidRPr="003568D9" w:rsidRDefault="00BA79BE" w:rsidP="00BA79BE">
      <w:pPr>
        <w:pStyle w:val="ConsPlusNormal"/>
        <w:spacing w:before="220"/>
        <w:ind w:firstLine="540"/>
        <w:jc w:val="both"/>
        <w:rPr>
          <w:rFonts w:ascii="Times New Roman" w:hAnsi="Times New Roman" w:cs="Times New Roman"/>
          <w:sz w:val="24"/>
          <w:szCs w:val="24"/>
        </w:rPr>
      </w:pPr>
      <w:r w:rsidRPr="003568D9">
        <w:rPr>
          <w:rFonts w:ascii="Times New Roman" w:hAnsi="Times New Roman" w:cs="Times New Roman"/>
          <w:sz w:val="24"/>
          <w:szCs w:val="24"/>
        </w:rPr>
        <w:t>Принципы построения, состав органов управления, сил и средств, порядок выполнения задач и взаимодействия основных элементов,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 постановлениями и распоряжениями Правительства Российской Федерации.</w:t>
      </w:r>
    </w:p>
    <w:p w:rsidR="000721B1" w:rsidRDefault="00BA79BE" w:rsidP="00BA79BE">
      <w:pPr>
        <w:spacing w:after="0"/>
        <w:ind w:firstLine="851"/>
        <w:jc w:val="both"/>
        <w:rPr>
          <w:rFonts w:ascii="Times New Roman" w:hAnsi="Times New Roman" w:cs="Times New Roman"/>
          <w:sz w:val="24"/>
          <w:szCs w:val="24"/>
        </w:rPr>
      </w:pPr>
      <w:r w:rsidRPr="003568D9">
        <w:rPr>
          <w:rFonts w:ascii="Times New Roman" w:hAnsi="Times New Roman" w:cs="Times New Roman"/>
          <w:sz w:val="24"/>
          <w:szCs w:val="24"/>
        </w:rPr>
        <w:t xml:space="preserve">(в ред. Федерального </w:t>
      </w:r>
      <w:hyperlink r:id="rId36">
        <w:r w:rsidRPr="003568D9">
          <w:rPr>
            <w:rFonts w:ascii="Times New Roman" w:hAnsi="Times New Roman" w:cs="Times New Roman"/>
            <w:color w:val="0000FF"/>
            <w:sz w:val="24"/>
            <w:szCs w:val="24"/>
          </w:rPr>
          <w:t>закона</w:t>
        </w:r>
      </w:hyperlink>
      <w:r w:rsidRPr="003568D9">
        <w:rPr>
          <w:rFonts w:ascii="Times New Roman" w:hAnsi="Times New Roman" w:cs="Times New Roman"/>
          <w:sz w:val="24"/>
          <w:szCs w:val="24"/>
        </w:rPr>
        <w:t xml:space="preserve"> от 02.05.2015 N 119-ФЗ)</w:t>
      </w:r>
    </w:p>
    <w:p w:rsidR="00C57C14" w:rsidRDefault="00C57C14" w:rsidP="00BA79BE">
      <w:pPr>
        <w:spacing w:after="0"/>
        <w:ind w:firstLine="851"/>
        <w:jc w:val="both"/>
        <w:rPr>
          <w:rFonts w:ascii="Times New Roman" w:hAnsi="Times New Roman" w:cs="Times New Roman"/>
          <w:sz w:val="24"/>
          <w:szCs w:val="24"/>
        </w:rPr>
      </w:pPr>
    </w:p>
    <w:p w:rsidR="006122BB" w:rsidRPr="006122BB" w:rsidRDefault="006122BB" w:rsidP="00BA79BE">
      <w:pPr>
        <w:spacing w:after="0"/>
        <w:ind w:firstLine="851"/>
        <w:jc w:val="both"/>
        <w:rPr>
          <w:rFonts w:ascii="Times New Roman" w:hAnsi="Times New Roman" w:cs="Times New Roman"/>
          <w:sz w:val="24"/>
          <w:szCs w:val="24"/>
        </w:rPr>
      </w:pPr>
      <w:proofErr w:type="gramStart"/>
      <w:r w:rsidRPr="006122BB">
        <w:rPr>
          <w:rFonts w:ascii="Times New Roman" w:hAnsi="Times New Roman" w:cs="Times New Roman"/>
          <w:sz w:val="24"/>
          <w:szCs w:val="24"/>
        </w:rPr>
        <w:t>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w:t>
      </w:r>
      <w:proofErr w:type="gramEnd"/>
      <w:r w:rsidRPr="006122BB">
        <w:rPr>
          <w:rFonts w:ascii="Times New Roman" w:hAnsi="Times New Roman" w:cs="Times New Roman"/>
          <w:sz w:val="24"/>
          <w:szCs w:val="24"/>
        </w:rPr>
        <w:t xml:space="preserve"> ситуаций.</w:t>
      </w:r>
    </w:p>
    <w:p w:rsidR="006122BB" w:rsidRPr="006122BB" w:rsidRDefault="006122BB" w:rsidP="006122BB">
      <w:pPr>
        <w:pStyle w:val="ConsPlusNormal"/>
        <w:spacing w:before="220"/>
        <w:ind w:firstLine="540"/>
        <w:jc w:val="both"/>
        <w:rPr>
          <w:rFonts w:ascii="Times New Roman" w:hAnsi="Times New Roman" w:cs="Times New Roman"/>
          <w:sz w:val="24"/>
          <w:szCs w:val="24"/>
        </w:rPr>
      </w:pPr>
      <w:r w:rsidRPr="006122BB">
        <w:rPr>
          <w:rFonts w:ascii="Times New Roman" w:hAnsi="Times New Roman" w:cs="Times New Roman"/>
          <w:sz w:val="24"/>
          <w:szCs w:val="24"/>
        </w:rPr>
        <w:t>Координационными органами единой государственной системы предупреждения и ликвидации чрезвычайных ситуаций являются:</w:t>
      </w:r>
    </w:p>
    <w:p w:rsidR="006122BB" w:rsidRPr="006122BB" w:rsidRDefault="006122BB" w:rsidP="006122BB">
      <w:pPr>
        <w:pStyle w:val="ConsPlusNormal"/>
        <w:spacing w:before="220"/>
        <w:ind w:firstLine="540"/>
        <w:jc w:val="both"/>
        <w:rPr>
          <w:rFonts w:ascii="Times New Roman" w:hAnsi="Times New Roman" w:cs="Times New Roman"/>
          <w:sz w:val="24"/>
          <w:szCs w:val="24"/>
        </w:rPr>
      </w:pPr>
      <w:bookmarkStart w:id="0" w:name="P126"/>
      <w:bookmarkEnd w:id="0"/>
      <w:r w:rsidRPr="006122BB">
        <w:rPr>
          <w:rFonts w:ascii="Times New Roman" w:hAnsi="Times New Roman" w:cs="Times New Roman"/>
          <w:sz w:val="24"/>
          <w:szCs w:val="24"/>
        </w:rPr>
        <w:t xml:space="preserve">а) на федеральном и межрегиональном уровнях - Правительственная </w:t>
      </w:r>
      <w:hyperlink r:id="rId37">
        <w:r w:rsidRPr="006122BB">
          <w:rPr>
            <w:rFonts w:ascii="Times New Roman" w:hAnsi="Times New Roman" w:cs="Times New Roman"/>
            <w:color w:val="0000FF"/>
            <w:sz w:val="24"/>
            <w:szCs w:val="24"/>
          </w:rPr>
          <w:t>комиссия</w:t>
        </w:r>
      </w:hyperlink>
      <w:r w:rsidRPr="006122BB">
        <w:rPr>
          <w:rFonts w:ascii="Times New Roman" w:hAnsi="Times New Roman" w:cs="Times New Roman"/>
          <w:sz w:val="24"/>
          <w:szCs w:val="24"/>
        </w:rPr>
        <w:t xml:space="preserve">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6122BB" w:rsidRPr="006122BB" w:rsidRDefault="006122BB" w:rsidP="006122BB">
      <w:pPr>
        <w:pStyle w:val="ConsPlusNormal"/>
        <w:jc w:val="both"/>
        <w:rPr>
          <w:rFonts w:ascii="Times New Roman" w:hAnsi="Times New Roman" w:cs="Times New Roman"/>
          <w:sz w:val="24"/>
          <w:szCs w:val="24"/>
        </w:rPr>
      </w:pPr>
      <w:r w:rsidRPr="006122BB">
        <w:rPr>
          <w:rFonts w:ascii="Times New Roman" w:hAnsi="Times New Roman" w:cs="Times New Roman"/>
          <w:sz w:val="24"/>
          <w:szCs w:val="24"/>
        </w:rPr>
        <w:lastRenderedPageBreak/>
        <w:t xml:space="preserve">(в ред. Федерального </w:t>
      </w:r>
      <w:hyperlink r:id="rId38">
        <w:r w:rsidRPr="006122BB">
          <w:rPr>
            <w:rFonts w:ascii="Times New Roman" w:hAnsi="Times New Roman" w:cs="Times New Roman"/>
            <w:color w:val="0000FF"/>
            <w:sz w:val="24"/>
            <w:szCs w:val="24"/>
          </w:rPr>
          <w:t>закона</w:t>
        </w:r>
      </w:hyperlink>
      <w:r w:rsidRPr="006122BB">
        <w:rPr>
          <w:rFonts w:ascii="Times New Roman" w:hAnsi="Times New Roman" w:cs="Times New Roman"/>
          <w:sz w:val="24"/>
          <w:szCs w:val="24"/>
        </w:rPr>
        <w:t xml:space="preserve"> от 01.04.2020 N 98-ФЗ)</w:t>
      </w:r>
    </w:p>
    <w:p w:rsidR="006122BB" w:rsidRPr="006122BB" w:rsidRDefault="006122BB" w:rsidP="006122BB">
      <w:pPr>
        <w:pStyle w:val="ConsPlusNormal"/>
        <w:spacing w:before="220"/>
        <w:ind w:firstLine="540"/>
        <w:jc w:val="both"/>
        <w:rPr>
          <w:rFonts w:ascii="Times New Roman" w:hAnsi="Times New Roman" w:cs="Times New Roman"/>
          <w:sz w:val="24"/>
          <w:szCs w:val="24"/>
        </w:rPr>
      </w:pPr>
      <w:r w:rsidRPr="006122BB">
        <w:rPr>
          <w:rFonts w:ascii="Times New Roman" w:hAnsi="Times New Roman" w:cs="Times New Roman"/>
          <w:sz w:val="24"/>
          <w:szCs w:val="24"/>
        </w:rPr>
        <w:t>б) на региональном уровне (в пределах территории субъекта Российской Федерации) - комиссии по предупреждению и ликвидации чрезвычайных ситуаций и обеспечению пожарной безопасности субъектов Российской Федерации;</w:t>
      </w:r>
    </w:p>
    <w:p w:rsidR="006122BB" w:rsidRPr="006122BB" w:rsidRDefault="006122BB" w:rsidP="006122BB">
      <w:pPr>
        <w:pStyle w:val="ConsPlusNormal"/>
        <w:spacing w:before="220"/>
        <w:ind w:firstLine="540"/>
        <w:jc w:val="both"/>
        <w:rPr>
          <w:rFonts w:ascii="Times New Roman" w:hAnsi="Times New Roman" w:cs="Times New Roman"/>
          <w:sz w:val="24"/>
          <w:szCs w:val="24"/>
        </w:rPr>
      </w:pPr>
      <w:r w:rsidRPr="006122BB">
        <w:rPr>
          <w:rFonts w:ascii="Times New Roman" w:hAnsi="Times New Roman" w:cs="Times New Roman"/>
          <w:sz w:val="24"/>
          <w:szCs w:val="24"/>
        </w:rPr>
        <w:t>в) на муниципальном уровне - комиссии по предупреждению и ликвидации чрезвычайных ситуаций и обеспечению пожарной безопасности муниципальных образований;</w:t>
      </w:r>
    </w:p>
    <w:p w:rsidR="006122BB" w:rsidRPr="006122BB" w:rsidRDefault="006122BB" w:rsidP="006122BB">
      <w:pPr>
        <w:pStyle w:val="ConsPlusNormal"/>
        <w:spacing w:before="220"/>
        <w:ind w:firstLine="540"/>
        <w:jc w:val="both"/>
        <w:rPr>
          <w:rFonts w:ascii="Times New Roman" w:hAnsi="Times New Roman" w:cs="Times New Roman"/>
          <w:sz w:val="24"/>
          <w:szCs w:val="24"/>
        </w:rPr>
      </w:pPr>
      <w:r w:rsidRPr="006122BB">
        <w:rPr>
          <w:rFonts w:ascii="Times New Roman" w:hAnsi="Times New Roman" w:cs="Times New Roman"/>
          <w:sz w:val="24"/>
          <w:szCs w:val="24"/>
        </w:rPr>
        <w:t>г) 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6122BB" w:rsidRPr="006122BB" w:rsidRDefault="006122BB" w:rsidP="006122BB">
      <w:pPr>
        <w:spacing w:after="0"/>
        <w:ind w:firstLine="851"/>
        <w:jc w:val="both"/>
        <w:rPr>
          <w:rFonts w:ascii="Times New Roman" w:hAnsi="Times New Roman" w:cs="Times New Roman"/>
          <w:sz w:val="24"/>
          <w:szCs w:val="24"/>
        </w:rPr>
      </w:pPr>
      <w:r w:rsidRPr="006122BB">
        <w:rPr>
          <w:rFonts w:ascii="Times New Roman" w:hAnsi="Times New Roman" w:cs="Times New Roman"/>
          <w:sz w:val="24"/>
          <w:szCs w:val="24"/>
        </w:rPr>
        <w:t xml:space="preserve">(п. 2 в ред. Федерального </w:t>
      </w:r>
      <w:hyperlink r:id="rId39">
        <w:r w:rsidRPr="006122BB">
          <w:rPr>
            <w:rFonts w:ascii="Times New Roman" w:hAnsi="Times New Roman" w:cs="Times New Roman"/>
            <w:color w:val="0000FF"/>
            <w:sz w:val="24"/>
            <w:szCs w:val="24"/>
          </w:rPr>
          <w:t>закона</w:t>
        </w:r>
      </w:hyperlink>
      <w:r w:rsidRPr="006122BB">
        <w:rPr>
          <w:rFonts w:ascii="Times New Roman" w:hAnsi="Times New Roman" w:cs="Times New Roman"/>
          <w:sz w:val="24"/>
          <w:szCs w:val="24"/>
        </w:rPr>
        <w:t xml:space="preserve"> от 03.07.2019 N 159-ФЗ)</w:t>
      </w:r>
    </w:p>
    <w:p w:rsidR="006122BB" w:rsidRPr="006122BB" w:rsidRDefault="006122BB" w:rsidP="006122BB">
      <w:pPr>
        <w:pStyle w:val="ConsPlusNormal"/>
        <w:spacing w:before="220"/>
        <w:ind w:firstLine="540"/>
        <w:jc w:val="both"/>
        <w:rPr>
          <w:rFonts w:ascii="Times New Roman" w:hAnsi="Times New Roman" w:cs="Times New Roman"/>
          <w:sz w:val="24"/>
          <w:szCs w:val="24"/>
        </w:rPr>
      </w:pPr>
      <w:r w:rsidRPr="006122BB">
        <w:rPr>
          <w:rFonts w:ascii="Times New Roman" w:hAnsi="Times New Roman" w:cs="Times New Roman"/>
          <w:sz w:val="24"/>
          <w:szCs w:val="24"/>
        </w:rPr>
        <w:t>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 уполномоченного на решение задач в области защиты населения и территорий от чрезвычайных ситуаций.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возглавляют руководители организаций или их заместители.</w:t>
      </w:r>
    </w:p>
    <w:p w:rsidR="006122BB" w:rsidRPr="006122BB" w:rsidRDefault="006122BB" w:rsidP="006122BB">
      <w:pPr>
        <w:spacing w:after="0"/>
        <w:ind w:firstLine="851"/>
        <w:jc w:val="both"/>
        <w:rPr>
          <w:rFonts w:ascii="Times New Roman" w:hAnsi="Times New Roman" w:cs="Times New Roman"/>
          <w:sz w:val="24"/>
          <w:szCs w:val="24"/>
        </w:rPr>
      </w:pPr>
      <w:r w:rsidRPr="006122BB">
        <w:rPr>
          <w:rFonts w:ascii="Times New Roman" w:hAnsi="Times New Roman" w:cs="Times New Roman"/>
          <w:sz w:val="24"/>
          <w:szCs w:val="24"/>
        </w:rPr>
        <w:t xml:space="preserve">(п. 2.1 </w:t>
      </w:r>
      <w:proofErr w:type="gramStart"/>
      <w:r w:rsidRPr="006122BB">
        <w:rPr>
          <w:rFonts w:ascii="Times New Roman" w:hAnsi="Times New Roman" w:cs="Times New Roman"/>
          <w:sz w:val="24"/>
          <w:szCs w:val="24"/>
        </w:rPr>
        <w:t>введен</w:t>
      </w:r>
      <w:proofErr w:type="gramEnd"/>
      <w:r w:rsidRPr="006122BB">
        <w:rPr>
          <w:rFonts w:ascii="Times New Roman" w:hAnsi="Times New Roman" w:cs="Times New Roman"/>
          <w:sz w:val="24"/>
          <w:szCs w:val="24"/>
        </w:rPr>
        <w:t xml:space="preserve"> Федеральным </w:t>
      </w:r>
      <w:hyperlink r:id="rId40">
        <w:r w:rsidRPr="006122BB">
          <w:rPr>
            <w:rFonts w:ascii="Times New Roman" w:hAnsi="Times New Roman" w:cs="Times New Roman"/>
            <w:color w:val="0000FF"/>
            <w:sz w:val="24"/>
            <w:szCs w:val="24"/>
          </w:rPr>
          <w:t>законом</w:t>
        </w:r>
      </w:hyperlink>
      <w:r w:rsidRPr="006122BB">
        <w:rPr>
          <w:rFonts w:ascii="Times New Roman" w:hAnsi="Times New Roman" w:cs="Times New Roman"/>
          <w:sz w:val="24"/>
          <w:szCs w:val="24"/>
        </w:rPr>
        <w:t xml:space="preserve"> от 03.07.2019 N 159-ФЗ)</w:t>
      </w:r>
    </w:p>
    <w:p w:rsidR="006122BB" w:rsidRPr="006122BB" w:rsidRDefault="006122BB" w:rsidP="006122BB">
      <w:pPr>
        <w:pStyle w:val="ConsPlusNormal"/>
        <w:spacing w:before="220"/>
        <w:ind w:firstLine="540"/>
        <w:jc w:val="both"/>
        <w:rPr>
          <w:rFonts w:ascii="Times New Roman" w:hAnsi="Times New Roman" w:cs="Times New Roman"/>
          <w:sz w:val="24"/>
          <w:szCs w:val="24"/>
        </w:rPr>
      </w:pPr>
      <w:proofErr w:type="gramStart"/>
      <w:r w:rsidRPr="006122BB">
        <w:rPr>
          <w:rFonts w:ascii="Times New Roman" w:hAnsi="Times New Roman" w:cs="Times New Roman"/>
          <w:sz w:val="24"/>
          <w:szCs w:val="24"/>
        </w:rPr>
        <w:t xml:space="preserve">Правительственная комиссия по предупреждению и ликвидации чрезвычайных ситуаций и обеспечению пожарной безопасности (Правительство Российской Федерации в случае, предусмотренном </w:t>
      </w:r>
      <w:hyperlink w:anchor="P126">
        <w:r w:rsidRPr="006122BB">
          <w:rPr>
            <w:rFonts w:ascii="Times New Roman" w:hAnsi="Times New Roman" w:cs="Times New Roman"/>
            <w:color w:val="0000FF"/>
            <w:sz w:val="24"/>
            <w:szCs w:val="24"/>
          </w:rPr>
          <w:t>подпунктом "а" пункта 2</w:t>
        </w:r>
      </w:hyperlink>
      <w:r w:rsidRPr="006122BB">
        <w:rPr>
          <w:rFonts w:ascii="Times New Roman" w:hAnsi="Times New Roman" w:cs="Times New Roman"/>
          <w:sz w:val="24"/>
          <w:szCs w:val="24"/>
        </w:rPr>
        <w:t xml:space="preserve"> настоящей статьи), комиссии по предупреждению и ликвидации чрезвычайных ситуаций и обеспечению пожарной безопасности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комиссии по предупреждению и ликвидации чрезвычайных ситуаций и обеспечению</w:t>
      </w:r>
      <w:proofErr w:type="gramEnd"/>
      <w:r w:rsidRPr="006122BB">
        <w:rPr>
          <w:rFonts w:ascii="Times New Roman" w:hAnsi="Times New Roman" w:cs="Times New Roman"/>
          <w:sz w:val="24"/>
          <w:szCs w:val="24"/>
        </w:rPr>
        <w:t xml:space="preserve"> </w:t>
      </w:r>
      <w:proofErr w:type="gramStart"/>
      <w:r w:rsidRPr="006122BB">
        <w:rPr>
          <w:rFonts w:ascii="Times New Roman" w:hAnsi="Times New Roman" w:cs="Times New Roman"/>
          <w:sz w:val="24"/>
          <w:szCs w:val="24"/>
        </w:rPr>
        <w:t>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осуществляют координацию деятельности органов управления и сил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предупреждению и ликвидации чрезвычайных ситуаций соответственно на федеральном</w:t>
      </w:r>
      <w:proofErr w:type="gramEnd"/>
      <w:r w:rsidRPr="006122BB">
        <w:rPr>
          <w:rFonts w:ascii="Times New Roman" w:hAnsi="Times New Roman" w:cs="Times New Roman"/>
          <w:sz w:val="24"/>
          <w:szCs w:val="24"/>
        </w:rPr>
        <w:t xml:space="preserve"> и </w:t>
      </w:r>
      <w:proofErr w:type="gramStart"/>
      <w:r w:rsidRPr="006122BB">
        <w:rPr>
          <w:rFonts w:ascii="Times New Roman" w:hAnsi="Times New Roman" w:cs="Times New Roman"/>
          <w:sz w:val="24"/>
          <w:szCs w:val="24"/>
        </w:rPr>
        <w:t>межрегиональном</w:t>
      </w:r>
      <w:proofErr w:type="gramEnd"/>
      <w:r w:rsidRPr="006122BB">
        <w:rPr>
          <w:rFonts w:ascii="Times New Roman" w:hAnsi="Times New Roman" w:cs="Times New Roman"/>
          <w:sz w:val="24"/>
          <w:szCs w:val="24"/>
        </w:rPr>
        <w:t>, региональном, муниципальном, объектовом уровнях единой государственной системы предупреждения и ликвидации чрезвычайных ситуаций.</w:t>
      </w:r>
    </w:p>
    <w:p w:rsidR="006122BB" w:rsidRPr="006122BB" w:rsidRDefault="006122BB" w:rsidP="006122BB">
      <w:pPr>
        <w:spacing w:after="0"/>
        <w:ind w:firstLine="851"/>
        <w:jc w:val="both"/>
        <w:rPr>
          <w:rFonts w:ascii="Times New Roman" w:hAnsi="Times New Roman" w:cs="Times New Roman"/>
          <w:sz w:val="24"/>
          <w:szCs w:val="24"/>
        </w:rPr>
      </w:pPr>
      <w:r w:rsidRPr="006122BB">
        <w:rPr>
          <w:rFonts w:ascii="Times New Roman" w:hAnsi="Times New Roman" w:cs="Times New Roman"/>
          <w:sz w:val="24"/>
          <w:szCs w:val="24"/>
        </w:rPr>
        <w:lastRenderedPageBreak/>
        <w:t xml:space="preserve">(п. 2.2 </w:t>
      </w:r>
      <w:proofErr w:type="gramStart"/>
      <w:r w:rsidRPr="006122BB">
        <w:rPr>
          <w:rFonts w:ascii="Times New Roman" w:hAnsi="Times New Roman" w:cs="Times New Roman"/>
          <w:sz w:val="24"/>
          <w:szCs w:val="24"/>
        </w:rPr>
        <w:t>введен</w:t>
      </w:r>
      <w:proofErr w:type="gramEnd"/>
      <w:r w:rsidRPr="006122BB">
        <w:rPr>
          <w:rFonts w:ascii="Times New Roman" w:hAnsi="Times New Roman" w:cs="Times New Roman"/>
          <w:sz w:val="24"/>
          <w:szCs w:val="24"/>
        </w:rPr>
        <w:t xml:space="preserve"> Федеральным </w:t>
      </w:r>
      <w:hyperlink r:id="rId41">
        <w:r w:rsidRPr="006122BB">
          <w:rPr>
            <w:rFonts w:ascii="Times New Roman" w:hAnsi="Times New Roman" w:cs="Times New Roman"/>
            <w:color w:val="0000FF"/>
            <w:sz w:val="24"/>
            <w:szCs w:val="24"/>
          </w:rPr>
          <w:t>законом</w:t>
        </w:r>
      </w:hyperlink>
      <w:r w:rsidRPr="006122BB">
        <w:rPr>
          <w:rFonts w:ascii="Times New Roman" w:hAnsi="Times New Roman" w:cs="Times New Roman"/>
          <w:sz w:val="24"/>
          <w:szCs w:val="24"/>
        </w:rPr>
        <w:t xml:space="preserve"> от 03.07.2019 N 159-ФЗ; в ред. Федерального </w:t>
      </w:r>
      <w:hyperlink r:id="rId42">
        <w:r w:rsidRPr="006122BB">
          <w:rPr>
            <w:rFonts w:ascii="Times New Roman" w:hAnsi="Times New Roman" w:cs="Times New Roman"/>
            <w:color w:val="0000FF"/>
            <w:sz w:val="24"/>
            <w:szCs w:val="24"/>
          </w:rPr>
          <w:t>закона</w:t>
        </w:r>
      </w:hyperlink>
      <w:r w:rsidRPr="006122BB">
        <w:rPr>
          <w:rFonts w:ascii="Times New Roman" w:hAnsi="Times New Roman" w:cs="Times New Roman"/>
          <w:sz w:val="24"/>
          <w:szCs w:val="24"/>
        </w:rPr>
        <w:t xml:space="preserve"> от 01.04.2020 N 98-ФЗ)</w:t>
      </w:r>
    </w:p>
    <w:p w:rsidR="006122BB" w:rsidRPr="006122BB" w:rsidRDefault="006122BB" w:rsidP="006122BB">
      <w:pPr>
        <w:pStyle w:val="ConsPlusNormal"/>
        <w:spacing w:before="220"/>
        <w:ind w:firstLine="540"/>
        <w:jc w:val="both"/>
        <w:rPr>
          <w:rFonts w:ascii="Times New Roman" w:hAnsi="Times New Roman" w:cs="Times New Roman"/>
          <w:sz w:val="24"/>
          <w:szCs w:val="24"/>
        </w:rPr>
      </w:pPr>
      <w:proofErr w:type="gramStart"/>
      <w:r w:rsidRPr="006122BB">
        <w:rPr>
          <w:rFonts w:ascii="Times New Roman" w:hAnsi="Times New Roman" w:cs="Times New Roman"/>
          <w:sz w:val="24"/>
          <w:szCs w:val="24"/>
        </w:rPr>
        <w:t xml:space="preserve">Правительственная комиссия по предупреждению и ликвидации чрезвычайных ситуаций и обеспечению пожарной безопасности (Правительство Российской Федерации в случае, предусмотренном </w:t>
      </w:r>
      <w:hyperlink w:anchor="P126">
        <w:r w:rsidRPr="006122BB">
          <w:rPr>
            <w:rFonts w:ascii="Times New Roman" w:hAnsi="Times New Roman" w:cs="Times New Roman"/>
            <w:color w:val="0000FF"/>
            <w:sz w:val="24"/>
            <w:szCs w:val="24"/>
          </w:rPr>
          <w:t>подпунктом "а" пункта 2</w:t>
        </w:r>
      </w:hyperlink>
      <w:r w:rsidRPr="006122BB">
        <w:rPr>
          <w:rFonts w:ascii="Times New Roman" w:hAnsi="Times New Roman" w:cs="Times New Roman"/>
          <w:sz w:val="24"/>
          <w:szCs w:val="24"/>
        </w:rPr>
        <w:t xml:space="preserve"> настоящей статьи), комиссии по предупреждению и ликвидации чрезвычайных ситуаций и обеспечению пожарной безопасности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принимают решения о проведении эвакуационных мероприятий при угрозе возникновения</w:t>
      </w:r>
      <w:proofErr w:type="gramEnd"/>
      <w:r w:rsidRPr="006122BB">
        <w:rPr>
          <w:rFonts w:ascii="Times New Roman" w:hAnsi="Times New Roman" w:cs="Times New Roman"/>
          <w:sz w:val="24"/>
          <w:szCs w:val="24"/>
        </w:rPr>
        <w:t xml:space="preserve"> или </w:t>
      </w:r>
      <w:proofErr w:type="gramStart"/>
      <w:r w:rsidRPr="006122BB">
        <w:rPr>
          <w:rFonts w:ascii="Times New Roman" w:hAnsi="Times New Roman" w:cs="Times New Roman"/>
          <w:sz w:val="24"/>
          <w:szCs w:val="24"/>
        </w:rPr>
        <w:t>возникновении</w:t>
      </w:r>
      <w:proofErr w:type="gramEnd"/>
      <w:r w:rsidRPr="006122BB">
        <w:rPr>
          <w:rFonts w:ascii="Times New Roman" w:hAnsi="Times New Roman" w:cs="Times New Roman"/>
          <w:sz w:val="24"/>
          <w:szCs w:val="24"/>
        </w:rPr>
        <w:t xml:space="preserve"> чрезвычайных ситуаций соответственно федерального и межрегионального, регионального и межмуниципального, муниципального характера.</w:t>
      </w:r>
    </w:p>
    <w:p w:rsidR="006122BB" w:rsidRDefault="006122BB" w:rsidP="006122BB">
      <w:pPr>
        <w:spacing w:after="0"/>
        <w:ind w:firstLine="851"/>
        <w:jc w:val="both"/>
        <w:rPr>
          <w:rFonts w:ascii="Times New Roman" w:hAnsi="Times New Roman" w:cs="Times New Roman"/>
          <w:sz w:val="24"/>
          <w:szCs w:val="24"/>
        </w:rPr>
      </w:pPr>
      <w:r w:rsidRPr="006122BB">
        <w:rPr>
          <w:rFonts w:ascii="Times New Roman" w:hAnsi="Times New Roman" w:cs="Times New Roman"/>
          <w:sz w:val="24"/>
          <w:szCs w:val="24"/>
        </w:rPr>
        <w:t xml:space="preserve">(п. 2.4 </w:t>
      </w:r>
      <w:proofErr w:type="gramStart"/>
      <w:r w:rsidRPr="006122BB">
        <w:rPr>
          <w:rFonts w:ascii="Times New Roman" w:hAnsi="Times New Roman" w:cs="Times New Roman"/>
          <w:sz w:val="24"/>
          <w:szCs w:val="24"/>
        </w:rPr>
        <w:t>введен</w:t>
      </w:r>
      <w:proofErr w:type="gramEnd"/>
      <w:r w:rsidRPr="006122BB">
        <w:rPr>
          <w:rFonts w:ascii="Times New Roman" w:hAnsi="Times New Roman" w:cs="Times New Roman"/>
          <w:sz w:val="24"/>
          <w:szCs w:val="24"/>
        </w:rPr>
        <w:t xml:space="preserve"> Федеральным </w:t>
      </w:r>
      <w:hyperlink r:id="rId43">
        <w:r w:rsidRPr="006122BB">
          <w:rPr>
            <w:rFonts w:ascii="Times New Roman" w:hAnsi="Times New Roman" w:cs="Times New Roman"/>
            <w:color w:val="0000FF"/>
            <w:sz w:val="24"/>
            <w:szCs w:val="24"/>
          </w:rPr>
          <w:t>законом</w:t>
        </w:r>
      </w:hyperlink>
      <w:r w:rsidRPr="006122BB">
        <w:rPr>
          <w:rFonts w:ascii="Times New Roman" w:hAnsi="Times New Roman" w:cs="Times New Roman"/>
          <w:sz w:val="24"/>
          <w:szCs w:val="24"/>
        </w:rPr>
        <w:t xml:space="preserve"> от 30.12.2021 N 459-ФЗ)</w:t>
      </w:r>
    </w:p>
    <w:p w:rsidR="00C57C14" w:rsidRPr="006122BB" w:rsidRDefault="00C57C14" w:rsidP="006122BB">
      <w:pPr>
        <w:spacing w:after="0"/>
        <w:ind w:firstLine="851"/>
        <w:jc w:val="both"/>
        <w:rPr>
          <w:rFonts w:ascii="Times New Roman" w:hAnsi="Times New Roman" w:cs="Times New Roman"/>
          <w:sz w:val="24"/>
          <w:szCs w:val="24"/>
        </w:rPr>
      </w:pPr>
    </w:p>
    <w:p w:rsidR="006122BB" w:rsidRPr="006122BB" w:rsidRDefault="006122BB" w:rsidP="006122BB">
      <w:pPr>
        <w:spacing w:after="0"/>
        <w:ind w:firstLine="851"/>
        <w:jc w:val="both"/>
        <w:rPr>
          <w:rFonts w:ascii="Times New Roman" w:hAnsi="Times New Roman" w:cs="Times New Roman"/>
          <w:sz w:val="24"/>
          <w:szCs w:val="24"/>
        </w:rPr>
      </w:pPr>
      <w:r w:rsidRPr="006122BB">
        <w:rPr>
          <w:rFonts w:ascii="Times New Roman" w:hAnsi="Times New Roman" w:cs="Times New Roman"/>
          <w:sz w:val="24"/>
          <w:szCs w:val="24"/>
        </w:rPr>
        <w:t>Постоянно действующими органами управления единой государственной системы предупреждения и ликвидации чрезвычайных ситуаций являются органы,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w:t>
      </w:r>
    </w:p>
    <w:p w:rsidR="006122BB" w:rsidRPr="006122BB" w:rsidRDefault="006122BB" w:rsidP="006122BB">
      <w:pPr>
        <w:pStyle w:val="ConsPlusNormal"/>
        <w:spacing w:before="220"/>
        <w:ind w:firstLine="540"/>
        <w:jc w:val="both"/>
        <w:rPr>
          <w:rFonts w:ascii="Times New Roman" w:hAnsi="Times New Roman" w:cs="Times New Roman"/>
          <w:sz w:val="24"/>
          <w:szCs w:val="24"/>
        </w:rPr>
      </w:pPr>
      <w:r w:rsidRPr="006122BB">
        <w:rPr>
          <w:rFonts w:ascii="Times New Roman" w:hAnsi="Times New Roman" w:cs="Times New Roman"/>
          <w:sz w:val="24"/>
          <w:szCs w:val="24"/>
        </w:rPr>
        <w:t>Органами повседневного управления единой государственной системы предупреждения и ликвидации чрезвычайных ситуаций являются:</w:t>
      </w:r>
    </w:p>
    <w:p w:rsidR="006122BB" w:rsidRPr="006122BB" w:rsidRDefault="006122BB" w:rsidP="006122BB">
      <w:pPr>
        <w:pStyle w:val="ConsPlusNormal"/>
        <w:spacing w:before="220"/>
        <w:ind w:firstLine="540"/>
        <w:jc w:val="both"/>
        <w:rPr>
          <w:rFonts w:ascii="Times New Roman" w:hAnsi="Times New Roman" w:cs="Times New Roman"/>
          <w:sz w:val="24"/>
          <w:szCs w:val="24"/>
        </w:rPr>
      </w:pPr>
      <w:proofErr w:type="gramStart"/>
      <w:r w:rsidRPr="006122BB">
        <w:rPr>
          <w:rFonts w:ascii="Times New Roman" w:hAnsi="Times New Roman" w:cs="Times New Roman"/>
          <w:sz w:val="24"/>
          <w:szCs w:val="24"/>
        </w:rPr>
        <w:t>а) на федеральном уровне - подразделение федерального органа исполнительной власти, уполномоченного на решение задач в области защиты населения и территорий от чрезвычайных ситуаций, а также организации (подразделения),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w:t>
      </w:r>
      <w:proofErr w:type="gramEnd"/>
      <w:r w:rsidRPr="006122BB">
        <w:rPr>
          <w:rFonts w:ascii="Times New Roman" w:hAnsi="Times New Roman" w:cs="Times New Roman"/>
          <w:sz w:val="24"/>
          <w:szCs w:val="24"/>
        </w:rPr>
        <w:t xml:space="preserve"> и оповещения населения о чрезвычайных ситуациях;</w:t>
      </w:r>
    </w:p>
    <w:p w:rsidR="006122BB" w:rsidRPr="006122BB" w:rsidRDefault="006122BB" w:rsidP="006122BB">
      <w:pPr>
        <w:pStyle w:val="ConsPlusNormal"/>
        <w:jc w:val="both"/>
        <w:rPr>
          <w:rFonts w:ascii="Times New Roman" w:hAnsi="Times New Roman" w:cs="Times New Roman"/>
          <w:sz w:val="24"/>
          <w:szCs w:val="24"/>
        </w:rPr>
      </w:pPr>
      <w:r w:rsidRPr="006122BB">
        <w:rPr>
          <w:rFonts w:ascii="Times New Roman" w:hAnsi="Times New Roman" w:cs="Times New Roman"/>
          <w:sz w:val="24"/>
          <w:szCs w:val="24"/>
        </w:rPr>
        <w:t xml:space="preserve">(в ред. Федерального </w:t>
      </w:r>
      <w:hyperlink r:id="rId44">
        <w:r w:rsidRPr="006122BB">
          <w:rPr>
            <w:rFonts w:ascii="Times New Roman" w:hAnsi="Times New Roman" w:cs="Times New Roman"/>
            <w:color w:val="0000FF"/>
            <w:sz w:val="24"/>
            <w:szCs w:val="24"/>
          </w:rPr>
          <w:t>закона</w:t>
        </w:r>
      </w:hyperlink>
      <w:r w:rsidRPr="006122BB">
        <w:rPr>
          <w:rFonts w:ascii="Times New Roman" w:hAnsi="Times New Roman" w:cs="Times New Roman"/>
          <w:sz w:val="24"/>
          <w:szCs w:val="24"/>
        </w:rPr>
        <w:t xml:space="preserve"> от 23.06.2020 N 185-ФЗ)</w:t>
      </w:r>
    </w:p>
    <w:p w:rsidR="006122BB" w:rsidRPr="006122BB" w:rsidRDefault="006122BB" w:rsidP="006122BB">
      <w:pPr>
        <w:pStyle w:val="ConsPlusNormal"/>
        <w:spacing w:before="220"/>
        <w:ind w:firstLine="540"/>
        <w:jc w:val="both"/>
        <w:rPr>
          <w:rFonts w:ascii="Times New Roman" w:hAnsi="Times New Roman" w:cs="Times New Roman"/>
          <w:sz w:val="24"/>
          <w:szCs w:val="24"/>
        </w:rPr>
      </w:pPr>
      <w:proofErr w:type="gramStart"/>
      <w:r w:rsidRPr="006122BB">
        <w:rPr>
          <w:rFonts w:ascii="Times New Roman" w:hAnsi="Times New Roman" w:cs="Times New Roman"/>
          <w:sz w:val="24"/>
          <w:szCs w:val="24"/>
        </w:rPr>
        <w:t>б) на межрегиональном уровне - центры управления в кризисных ситуациях территориальных органов федерального органа исполнительной власти, уполномоченного на решение задач в области защиты населения и территорий от чрезвычайных ситуаций, а также организации (подразделения) территориальных органов федеральных органов исполнительной власти межрегионального уровня, обеспечивающие деятельность этих органов в области защиты населения и территорий от чрезвычайных ситуаций, управления силами и средствами, предназначенными и привлекаемыми</w:t>
      </w:r>
      <w:proofErr w:type="gramEnd"/>
      <w:r w:rsidRPr="006122BB">
        <w:rPr>
          <w:rFonts w:ascii="Times New Roman" w:hAnsi="Times New Roman" w:cs="Times New Roman"/>
          <w:sz w:val="24"/>
          <w:szCs w:val="24"/>
        </w:rPr>
        <w:t xml:space="preserve"> для предупреждения и ликвидации чрезвычайных ситуаций, осуществления обмена информацией и оповещения населения о чрезвычайных ситуациях на межрегиональном уровне;</w:t>
      </w:r>
    </w:p>
    <w:p w:rsidR="006122BB" w:rsidRPr="006122BB" w:rsidRDefault="006122BB" w:rsidP="006122BB">
      <w:pPr>
        <w:pStyle w:val="ConsPlusNormal"/>
        <w:spacing w:before="220"/>
        <w:ind w:firstLine="540"/>
        <w:jc w:val="both"/>
        <w:rPr>
          <w:rFonts w:ascii="Times New Roman" w:hAnsi="Times New Roman" w:cs="Times New Roman"/>
          <w:sz w:val="24"/>
          <w:szCs w:val="24"/>
        </w:rPr>
      </w:pPr>
      <w:proofErr w:type="gramStart"/>
      <w:r w:rsidRPr="006122BB">
        <w:rPr>
          <w:rFonts w:ascii="Times New Roman" w:hAnsi="Times New Roman" w:cs="Times New Roman"/>
          <w:sz w:val="24"/>
          <w:szCs w:val="24"/>
        </w:rPr>
        <w:t>в) на региональном уровне - центры управления в кризисных ситуациях территориальных органов федерального органа исполнительной власти, уполномоченного на решение задач в области защиты населения и территорий от чрезвычайных ситуаций, а также организации (подразделения) территориальных органов федеральных органов исполнительной власти по субъектам Российской Федерации и организации (подразделения) органов исполнительной власти субъектов Российской Федерации, обеспечивающие деятельность этих органов в области защиты населения и</w:t>
      </w:r>
      <w:proofErr w:type="gramEnd"/>
      <w:r w:rsidRPr="006122BB">
        <w:rPr>
          <w:rFonts w:ascii="Times New Roman" w:hAnsi="Times New Roman" w:cs="Times New Roman"/>
          <w:sz w:val="24"/>
          <w:szCs w:val="24"/>
        </w:rPr>
        <w:t xml:space="preserve"> территорий от </w:t>
      </w:r>
      <w:r w:rsidRPr="006122BB">
        <w:rPr>
          <w:rFonts w:ascii="Times New Roman" w:hAnsi="Times New Roman" w:cs="Times New Roman"/>
          <w:sz w:val="24"/>
          <w:szCs w:val="24"/>
        </w:rPr>
        <w:lastRenderedPageBreak/>
        <w:t>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6122BB" w:rsidRPr="006122BB" w:rsidRDefault="006122BB" w:rsidP="006122BB">
      <w:pPr>
        <w:pStyle w:val="ConsPlusNormal"/>
        <w:spacing w:before="220"/>
        <w:ind w:firstLine="540"/>
        <w:jc w:val="both"/>
        <w:rPr>
          <w:rFonts w:ascii="Times New Roman" w:hAnsi="Times New Roman" w:cs="Times New Roman"/>
          <w:sz w:val="24"/>
          <w:szCs w:val="24"/>
        </w:rPr>
      </w:pPr>
      <w:proofErr w:type="gramStart"/>
      <w:r w:rsidRPr="006122BB">
        <w:rPr>
          <w:rFonts w:ascii="Times New Roman" w:hAnsi="Times New Roman" w:cs="Times New Roman"/>
          <w:sz w:val="24"/>
          <w:szCs w:val="24"/>
        </w:rPr>
        <w:t>г) на муниципальном уровне - единые дежурно-диспетчерские службы муниципальных образований, 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roofErr w:type="gramEnd"/>
    </w:p>
    <w:p w:rsidR="006122BB" w:rsidRPr="006122BB" w:rsidRDefault="006122BB" w:rsidP="006122BB">
      <w:pPr>
        <w:pStyle w:val="ConsPlusNormal"/>
        <w:spacing w:before="220"/>
        <w:ind w:firstLine="540"/>
        <w:jc w:val="both"/>
        <w:rPr>
          <w:rFonts w:ascii="Times New Roman" w:hAnsi="Times New Roman" w:cs="Times New Roman"/>
          <w:sz w:val="24"/>
          <w:szCs w:val="24"/>
        </w:rPr>
      </w:pPr>
      <w:proofErr w:type="spellStart"/>
      <w:r w:rsidRPr="006122BB">
        <w:rPr>
          <w:rFonts w:ascii="Times New Roman" w:hAnsi="Times New Roman" w:cs="Times New Roman"/>
          <w:sz w:val="24"/>
          <w:szCs w:val="24"/>
        </w:rPr>
        <w:t>д</w:t>
      </w:r>
      <w:proofErr w:type="spellEnd"/>
      <w:r w:rsidRPr="006122BB">
        <w:rPr>
          <w:rFonts w:ascii="Times New Roman" w:hAnsi="Times New Roman" w:cs="Times New Roman"/>
          <w:sz w:val="24"/>
          <w:szCs w:val="24"/>
        </w:rPr>
        <w:t>) на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6122BB" w:rsidRDefault="006122BB" w:rsidP="006122BB">
      <w:pPr>
        <w:spacing w:after="0"/>
        <w:ind w:firstLine="851"/>
        <w:jc w:val="both"/>
        <w:rPr>
          <w:rFonts w:ascii="Times New Roman" w:hAnsi="Times New Roman" w:cs="Times New Roman"/>
          <w:sz w:val="24"/>
          <w:szCs w:val="24"/>
        </w:rPr>
      </w:pPr>
      <w:r w:rsidRPr="006122BB">
        <w:rPr>
          <w:rFonts w:ascii="Times New Roman" w:hAnsi="Times New Roman" w:cs="Times New Roman"/>
          <w:sz w:val="24"/>
          <w:szCs w:val="24"/>
        </w:rPr>
        <w:t xml:space="preserve">(п. 4 в ред. Федерального </w:t>
      </w:r>
      <w:hyperlink r:id="rId45">
        <w:r w:rsidRPr="006122BB">
          <w:rPr>
            <w:rFonts w:ascii="Times New Roman" w:hAnsi="Times New Roman" w:cs="Times New Roman"/>
            <w:color w:val="0000FF"/>
            <w:sz w:val="24"/>
            <w:szCs w:val="24"/>
          </w:rPr>
          <w:t>закона</w:t>
        </w:r>
      </w:hyperlink>
      <w:r w:rsidRPr="006122BB">
        <w:rPr>
          <w:rFonts w:ascii="Times New Roman" w:hAnsi="Times New Roman" w:cs="Times New Roman"/>
          <w:sz w:val="24"/>
          <w:szCs w:val="24"/>
        </w:rPr>
        <w:t xml:space="preserve"> от 03.07.2019 N 159-ФЗ)</w:t>
      </w:r>
      <w:r>
        <w:rPr>
          <w:rFonts w:ascii="Times New Roman" w:hAnsi="Times New Roman" w:cs="Times New Roman"/>
          <w:sz w:val="24"/>
          <w:szCs w:val="24"/>
        </w:rPr>
        <w:t>.</w:t>
      </w:r>
    </w:p>
    <w:p w:rsidR="00DE2999" w:rsidRPr="00DE2999" w:rsidRDefault="00DE2999" w:rsidP="00DE2999">
      <w:pPr>
        <w:pStyle w:val="ConsPlusNormal"/>
        <w:spacing w:before="220"/>
        <w:ind w:firstLine="540"/>
        <w:jc w:val="both"/>
        <w:rPr>
          <w:rFonts w:ascii="Times New Roman" w:hAnsi="Times New Roman" w:cs="Times New Roman"/>
          <w:sz w:val="24"/>
          <w:szCs w:val="24"/>
        </w:rPr>
      </w:pPr>
      <w:proofErr w:type="gramStart"/>
      <w:r w:rsidRPr="00DE2999">
        <w:rPr>
          <w:rFonts w:ascii="Times New Roman" w:hAnsi="Times New Roman" w:cs="Times New Roman"/>
          <w:sz w:val="24"/>
          <w:szCs w:val="24"/>
        </w:rPr>
        <w:t>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(в том числе управления силами и средствами единой государственной системы предупреждения и ликвидации чрезвычайных ситуаций,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w:t>
      </w:r>
      <w:proofErr w:type="gramEnd"/>
      <w:r w:rsidRPr="00DE2999">
        <w:rPr>
          <w:rFonts w:ascii="Times New Roman" w:hAnsi="Times New Roman" w:cs="Times New Roman"/>
          <w:sz w:val="24"/>
          <w:szCs w:val="24"/>
        </w:rPr>
        <w:t xml:space="preserve">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w:t>
      </w:r>
    </w:p>
    <w:p w:rsidR="00DE2999" w:rsidRPr="00DE2999" w:rsidRDefault="00DE2999" w:rsidP="00DE2999">
      <w:pPr>
        <w:pStyle w:val="ConsPlusNormal"/>
        <w:spacing w:before="220"/>
        <w:ind w:firstLine="540"/>
        <w:jc w:val="both"/>
        <w:rPr>
          <w:rFonts w:ascii="Times New Roman" w:hAnsi="Times New Roman" w:cs="Times New Roman"/>
          <w:sz w:val="24"/>
          <w:szCs w:val="24"/>
        </w:rPr>
      </w:pPr>
      <w:r w:rsidRPr="00DE2999">
        <w:rPr>
          <w:rFonts w:ascii="Times New Roman" w:hAnsi="Times New Roman" w:cs="Times New Roman"/>
          <w:sz w:val="24"/>
          <w:szCs w:val="24"/>
        </w:rPr>
        <w:t xml:space="preserve">а) на федеральном уровне - подразделение федерального органа исполнительной власти, уполномоченного на решение задач в области защиты населения и территорий от чрезвычайных ситуаций, в </w:t>
      </w:r>
      <w:hyperlink r:id="rId46">
        <w:r w:rsidRPr="00DE2999">
          <w:rPr>
            <w:rFonts w:ascii="Times New Roman" w:hAnsi="Times New Roman" w:cs="Times New Roman"/>
            <w:color w:val="0000FF"/>
            <w:sz w:val="24"/>
            <w:szCs w:val="24"/>
          </w:rPr>
          <w:t>порядке</w:t>
        </w:r>
      </w:hyperlink>
      <w:r w:rsidRPr="00DE2999">
        <w:rPr>
          <w:rFonts w:ascii="Times New Roman" w:hAnsi="Times New Roman" w:cs="Times New Roman"/>
          <w:sz w:val="24"/>
          <w:szCs w:val="24"/>
        </w:rPr>
        <w:t>, установленном Правительством Российской Федерации;</w:t>
      </w:r>
    </w:p>
    <w:p w:rsidR="00DE2999" w:rsidRPr="00DE2999" w:rsidRDefault="00DE2999" w:rsidP="00DE2999">
      <w:pPr>
        <w:pStyle w:val="ConsPlusNormal"/>
        <w:jc w:val="both"/>
        <w:rPr>
          <w:rFonts w:ascii="Times New Roman" w:hAnsi="Times New Roman" w:cs="Times New Roman"/>
          <w:sz w:val="24"/>
          <w:szCs w:val="24"/>
        </w:rPr>
      </w:pPr>
      <w:r w:rsidRPr="00DE2999">
        <w:rPr>
          <w:rFonts w:ascii="Times New Roman" w:hAnsi="Times New Roman" w:cs="Times New Roman"/>
          <w:sz w:val="24"/>
          <w:szCs w:val="24"/>
        </w:rPr>
        <w:t xml:space="preserve">(в ред. Федеральных законов от 03.07.2019 </w:t>
      </w:r>
      <w:hyperlink r:id="rId47">
        <w:r w:rsidRPr="00DE2999">
          <w:rPr>
            <w:rFonts w:ascii="Times New Roman" w:hAnsi="Times New Roman" w:cs="Times New Roman"/>
            <w:color w:val="0000FF"/>
            <w:sz w:val="24"/>
            <w:szCs w:val="24"/>
          </w:rPr>
          <w:t>N 159-ФЗ</w:t>
        </w:r>
      </w:hyperlink>
      <w:r w:rsidRPr="00DE2999">
        <w:rPr>
          <w:rFonts w:ascii="Times New Roman" w:hAnsi="Times New Roman" w:cs="Times New Roman"/>
          <w:sz w:val="24"/>
          <w:szCs w:val="24"/>
        </w:rPr>
        <w:t xml:space="preserve">, от 23.06.2020 </w:t>
      </w:r>
      <w:hyperlink r:id="rId48">
        <w:r w:rsidRPr="00DE2999">
          <w:rPr>
            <w:rFonts w:ascii="Times New Roman" w:hAnsi="Times New Roman" w:cs="Times New Roman"/>
            <w:color w:val="0000FF"/>
            <w:sz w:val="24"/>
            <w:szCs w:val="24"/>
          </w:rPr>
          <w:t>N 185-ФЗ</w:t>
        </w:r>
      </w:hyperlink>
      <w:r w:rsidRPr="00DE2999">
        <w:rPr>
          <w:rFonts w:ascii="Times New Roman" w:hAnsi="Times New Roman" w:cs="Times New Roman"/>
          <w:sz w:val="24"/>
          <w:szCs w:val="24"/>
        </w:rPr>
        <w:t>)</w:t>
      </w:r>
    </w:p>
    <w:p w:rsidR="00DE2999" w:rsidRPr="00DE2999" w:rsidRDefault="00DE2999" w:rsidP="00DE2999">
      <w:pPr>
        <w:pStyle w:val="ConsPlusNormal"/>
        <w:spacing w:before="220"/>
        <w:ind w:firstLine="540"/>
        <w:jc w:val="both"/>
        <w:rPr>
          <w:rFonts w:ascii="Times New Roman" w:hAnsi="Times New Roman" w:cs="Times New Roman"/>
          <w:sz w:val="24"/>
          <w:szCs w:val="24"/>
        </w:rPr>
      </w:pPr>
      <w:proofErr w:type="gramStart"/>
      <w:r w:rsidRPr="00DE2999">
        <w:rPr>
          <w:rFonts w:ascii="Times New Roman" w:hAnsi="Times New Roman" w:cs="Times New Roman"/>
          <w:sz w:val="24"/>
          <w:szCs w:val="24"/>
        </w:rPr>
        <w:t xml:space="preserve">б) на межрегиональном и региональном уровнях - центры управления в кризисных ситуациях территориальных органов федерального органа исполнительной власти, уполномоченного на решение задач в области защиты населения и территорий от чрезвычайных ситуаций, в </w:t>
      </w:r>
      <w:hyperlink r:id="rId49">
        <w:r w:rsidRPr="00DE2999">
          <w:rPr>
            <w:rFonts w:ascii="Times New Roman" w:hAnsi="Times New Roman" w:cs="Times New Roman"/>
            <w:color w:val="0000FF"/>
            <w:sz w:val="24"/>
            <w:szCs w:val="24"/>
          </w:rPr>
          <w:t>порядке</w:t>
        </w:r>
      </w:hyperlink>
      <w:r w:rsidRPr="00DE2999">
        <w:rPr>
          <w:rFonts w:ascii="Times New Roman" w:hAnsi="Times New Roman" w:cs="Times New Roman"/>
          <w:sz w:val="24"/>
          <w:szCs w:val="24"/>
        </w:rPr>
        <w:t>, установленном федеральным органом исполнительной власти, уполномоченным на решение задач в области защиты населения и территорий от чрезвычайных ситуаций;</w:t>
      </w:r>
      <w:proofErr w:type="gramEnd"/>
    </w:p>
    <w:p w:rsidR="00DE2999" w:rsidRPr="00DE2999" w:rsidRDefault="00DE2999" w:rsidP="00DE2999">
      <w:pPr>
        <w:pStyle w:val="ConsPlusNormal"/>
        <w:jc w:val="both"/>
        <w:rPr>
          <w:rFonts w:ascii="Times New Roman" w:hAnsi="Times New Roman" w:cs="Times New Roman"/>
          <w:sz w:val="24"/>
          <w:szCs w:val="24"/>
        </w:rPr>
      </w:pPr>
      <w:r w:rsidRPr="00DE2999">
        <w:rPr>
          <w:rFonts w:ascii="Times New Roman" w:hAnsi="Times New Roman" w:cs="Times New Roman"/>
          <w:sz w:val="24"/>
          <w:szCs w:val="24"/>
        </w:rPr>
        <w:t>(</w:t>
      </w:r>
      <w:proofErr w:type="spellStart"/>
      <w:r w:rsidRPr="00DE2999">
        <w:rPr>
          <w:rFonts w:ascii="Times New Roman" w:hAnsi="Times New Roman" w:cs="Times New Roman"/>
          <w:sz w:val="24"/>
          <w:szCs w:val="24"/>
        </w:rPr>
        <w:t>пп</w:t>
      </w:r>
      <w:proofErr w:type="spellEnd"/>
      <w:r w:rsidRPr="00DE2999">
        <w:rPr>
          <w:rFonts w:ascii="Times New Roman" w:hAnsi="Times New Roman" w:cs="Times New Roman"/>
          <w:sz w:val="24"/>
          <w:szCs w:val="24"/>
        </w:rPr>
        <w:t xml:space="preserve">. "б" в ред. Федерального </w:t>
      </w:r>
      <w:hyperlink r:id="rId50">
        <w:r w:rsidRPr="00DE2999">
          <w:rPr>
            <w:rFonts w:ascii="Times New Roman" w:hAnsi="Times New Roman" w:cs="Times New Roman"/>
            <w:color w:val="0000FF"/>
            <w:sz w:val="24"/>
            <w:szCs w:val="24"/>
          </w:rPr>
          <w:t>закона</w:t>
        </w:r>
      </w:hyperlink>
      <w:r w:rsidRPr="00DE2999">
        <w:rPr>
          <w:rFonts w:ascii="Times New Roman" w:hAnsi="Times New Roman" w:cs="Times New Roman"/>
          <w:sz w:val="24"/>
          <w:szCs w:val="24"/>
        </w:rPr>
        <w:t xml:space="preserve"> от 03.07.2019 N 159-ФЗ)</w:t>
      </w:r>
    </w:p>
    <w:p w:rsidR="00DE2999" w:rsidRPr="00DE2999" w:rsidRDefault="00DE2999" w:rsidP="00DE2999">
      <w:pPr>
        <w:pStyle w:val="ConsPlusNormal"/>
        <w:spacing w:before="220"/>
        <w:ind w:firstLine="540"/>
        <w:jc w:val="both"/>
        <w:rPr>
          <w:rFonts w:ascii="Times New Roman" w:hAnsi="Times New Roman" w:cs="Times New Roman"/>
          <w:sz w:val="24"/>
          <w:szCs w:val="24"/>
        </w:rPr>
      </w:pPr>
      <w:r w:rsidRPr="00DE2999">
        <w:rPr>
          <w:rFonts w:ascii="Times New Roman" w:hAnsi="Times New Roman" w:cs="Times New Roman"/>
          <w:sz w:val="24"/>
          <w:szCs w:val="24"/>
        </w:rPr>
        <w:t>в) на муниципальном уровне - единые дежурно-диспетчерские службы муниципальных образований в порядке, установленном органами государственной власти субъектов Российской Федерации.</w:t>
      </w:r>
    </w:p>
    <w:p w:rsidR="00DE2999" w:rsidRPr="00DE2999" w:rsidRDefault="00DE2999" w:rsidP="00DE2999">
      <w:pPr>
        <w:pStyle w:val="ConsPlusNormal"/>
        <w:jc w:val="both"/>
        <w:rPr>
          <w:rFonts w:ascii="Times New Roman" w:hAnsi="Times New Roman" w:cs="Times New Roman"/>
          <w:sz w:val="24"/>
          <w:szCs w:val="24"/>
        </w:rPr>
      </w:pPr>
      <w:r w:rsidRPr="00DE2999">
        <w:rPr>
          <w:rFonts w:ascii="Times New Roman" w:hAnsi="Times New Roman" w:cs="Times New Roman"/>
          <w:sz w:val="24"/>
          <w:szCs w:val="24"/>
        </w:rPr>
        <w:t>(</w:t>
      </w:r>
      <w:proofErr w:type="spellStart"/>
      <w:r w:rsidRPr="00DE2999">
        <w:rPr>
          <w:rFonts w:ascii="Times New Roman" w:hAnsi="Times New Roman" w:cs="Times New Roman"/>
          <w:sz w:val="24"/>
          <w:szCs w:val="24"/>
        </w:rPr>
        <w:t>пп</w:t>
      </w:r>
      <w:proofErr w:type="spellEnd"/>
      <w:r w:rsidRPr="00DE2999">
        <w:rPr>
          <w:rFonts w:ascii="Times New Roman" w:hAnsi="Times New Roman" w:cs="Times New Roman"/>
          <w:sz w:val="24"/>
          <w:szCs w:val="24"/>
        </w:rPr>
        <w:t>. "</w:t>
      </w:r>
      <w:proofErr w:type="gramStart"/>
      <w:r w:rsidRPr="00DE2999">
        <w:rPr>
          <w:rFonts w:ascii="Times New Roman" w:hAnsi="Times New Roman" w:cs="Times New Roman"/>
          <w:sz w:val="24"/>
          <w:szCs w:val="24"/>
        </w:rPr>
        <w:t>в</w:t>
      </w:r>
      <w:proofErr w:type="gramEnd"/>
      <w:r w:rsidRPr="00DE2999">
        <w:rPr>
          <w:rFonts w:ascii="Times New Roman" w:hAnsi="Times New Roman" w:cs="Times New Roman"/>
          <w:sz w:val="24"/>
          <w:szCs w:val="24"/>
        </w:rPr>
        <w:t xml:space="preserve">" введен Федеральным </w:t>
      </w:r>
      <w:hyperlink r:id="rId51">
        <w:r w:rsidRPr="00DE2999">
          <w:rPr>
            <w:rFonts w:ascii="Times New Roman" w:hAnsi="Times New Roman" w:cs="Times New Roman"/>
            <w:color w:val="0000FF"/>
            <w:sz w:val="24"/>
            <w:szCs w:val="24"/>
          </w:rPr>
          <w:t>законом</w:t>
        </w:r>
      </w:hyperlink>
      <w:r w:rsidRPr="00DE2999">
        <w:rPr>
          <w:rFonts w:ascii="Times New Roman" w:hAnsi="Times New Roman" w:cs="Times New Roman"/>
          <w:sz w:val="24"/>
          <w:szCs w:val="24"/>
        </w:rPr>
        <w:t xml:space="preserve"> от 03.07.2019 N 159-ФЗ)</w:t>
      </w:r>
    </w:p>
    <w:p w:rsidR="00DE2999" w:rsidRPr="00DE2999" w:rsidRDefault="00DE2999" w:rsidP="00DE2999">
      <w:pPr>
        <w:pStyle w:val="ConsPlusNormal"/>
        <w:spacing w:before="220"/>
        <w:ind w:firstLine="540"/>
        <w:jc w:val="both"/>
        <w:rPr>
          <w:rFonts w:ascii="Times New Roman" w:hAnsi="Times New Roman" w:cs="Times New Roman"/>
          <w:sz w:val="24"/>
          <w:szCs w:val="24"/>
        </w:rPr>
      </w:pPr>
      <w:r w:rsidRPr="00DE2999">
        <w:rPr>
          <w:rFonts w:ascii="Times New Roman" w:hAnsi="Times New Roman" w:cs="Times New Roman"/>
          <w:sz w:val="24"/>
          <w:szCs w:val="24"/>
        </w:rPr>
        <w:t>Органы управления и силы единой государственной системы предупреждения и ликвидации чрезвычайных ситуаций функционируют в режиме:</w:t>
      </w:r>
    </w:p>
    <w:p w:rsidR="00DE2999" w:rsidRPr="00DE2999" w:rsidRDefault="00DE2999" w:rsidP="00DE2999">
      <w:pPr>
        <w:pStyle w:val="ConsPlusNormal"/>
        <w:spacing w:before="220"/>
        <w:ind w:firstLine="540"/>
        <w:jc w:val="both"/>
        <w:rPr>
          <w:rFonts w:ascii="Times New Roman" w:hAnsi="Times New Roman" w:cs="Times New Roman"/>
          <w:sz w:val="24"/>
          <w:szCs w:val="24"/>
        </w:rPr>
      </w:pPr>
      <w:r w:rsidRPr="00DE2999">
        <w:rPr>
          <w:rFonts w:ascii="Times New Roman" w:hAnsi="Times New Roman" w:cs="Times New Roman"/>
          <w:sz w:val="24"/>
          <w:szCs w:val="24"/>
        </w:rPr>
        <w:lastRenderedPageBreak/>
        <w:t>а) повседневной деятельности - при отсутствии угрозы возникновения чрезвычайной ситуации;</w:t>
      </w:r>
    </w:p>
    <w:p w:rsidR="00DE2999" w:rsidRPr="00DE2999" w:rsidRDefault="00DE2999" w:rsidP="00DE2999">
      <w:pPr>
        <w:pStyle w:val="ConsPlusNormal"/>
        <w:spacing w:before="220"/>
        <w:ind w:firstLine="540"/>
        <w:jc w:val="both"/>
        <w:rPr>
          <w:rFonts w:ascii="Times New Roman" w:hAnsi="Times New Roman" w:cs="Times New Roman"/>
          <w:sz w:val="24"/>
          <w:szCs w:val="24"/>
        </w:rPr>
      </w:pPr>
      <w:r w:rsidRPr="00DE2999">
        <w:rPr>
          <w:rFonts w:ascii="Times New Roman" w:hAnsi="Times New Roman" w:cs="Times New Roman"/>
          <w:sz w:val="24"/>
          <w:szCs w:val="24"/>
        </w:rPr>
        <w:t>б) повышенной готовности - при угрозе возникновения чрезвычайной ситуации;</w:t>
      </w:r>
    </w:p>
    <w:p w:rsidR="006122BB" w:rsidRPr="00DE2999" w:rsidRDefault="00DE2999" w:rsidP="00DE2999">
      <w:pPr>
        <w:spacing w:after="0"/>
        <w:ind w:firstLine="851"/>
        <w:jc w:val="both"/>
        <w:rPr>
          <w:rFonts w:ascii="Times New Roman" w:hAnsi="Times New Roman" w:cs="Times New Roman"/>
          <w:sz w:val="24"/>
          <w:szCs w:val="24"/>
        </w:rPr>
      </w:pPr>
      <w:r w:rsidRPr="00DE2999">
        <w:rPr>
          <w:rFonts w:ascii="Times New Roman" w:hAnsi="Times New Roman" w:cs="Times New Roman"/>
          <w:sz w:val="24"/>
          <w:szCs w:val="24"/>
        </w:rPr>
        <w:t>в) чрезвычайной ситуации - при возникновении и ликвидации чрезвычайной ситуации.</w:t>
      </w:r>
    </w:p>
    <w:p w:rsidR="004D6B86" w:rsidRPr="004D6B86" w:rsidRDefault="004D6B86" w:rsidP="004D6B86">
      <w:pPr>
        <w:pStyle w:val="ConsPlusNormal"/>
        <w:spacing w:before="220"/>
        <w:ind w:firstLine="540"/>
        <w:jc w:val="both"/>
        <w:rPr>
          <w:rFonts w:ascii="Times New Roman" w:hAnsi="Times New Roman" w:cs="Times New Roman"/>
          <w:sz w:val="24"/>
          <w:szCs w:val="24"/>
        </w:rPr>
      </w:pPr>
      <w:r w:rsidRPr="004D6B86">
        <w:rPr>
          <w:rFonts w:ascii="Times New Roman" w:hAnsi="Times New Roman" w:cs="Times New Roman"/>
          <w:sz w:val="24"/>
          <w:szCs w:val="24"/>
        </w:rPr>
        <w:t>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w:t>
      </w:r>
    </w:p>
    <w:p w:rsidR="004D6B86" w:rsidRPr="004D6B86" w:rsidRDefault="004D6B86" w:rsidP="004D6B86">
      <w:pPr>
        <w:pStyle w:val="ConsPlusNormal"/>
        <w:spacing w:before="220"/>
        <w:ind w:firstLine="540"/>
        <w:jc w:val="both"/>
        <w:rPr>
          <w:rFonts w:ascii="Times New Roman" w:hAnsi="Times New Roman" w:cs="Times New Roman"/>
          <w:sz w:val="24"/>
          <w:szCs w:val="24"/>
        </w:rPr>
      </w:pPr>
      <w:r w:rsidRPr="004D6B86">
        <w:rPr>
          <w:rFonts w:ascii="Times New Roman" w:hAnsi="Times New Roman" w:cs="Times New Roman"/>
          <w:sz w:val="24"/>
          <w:szCs w:val="24"/>
        </w:rPr>
        <w:t>а) объектовый уровень реагирования - решением руководителя организации при возникновении чрезвычайной ситуации локального характера и ее ликвидации силами и средствами организации;</w:t>
      </w:r>
    </w:p>
    <w:p w:rsidR="004D6B86" w:rsidRPr="004D6B86" w:rsidRDefault="004D6B86" w:rsidP="004D6B86">
      <w:pPr>
        <w:pStyle w:val="ConsPlusNormal"/>
        <w:spacing w:before="220"/>
        <w:ind w:firstLine="540"/>
        <w:jc w:val="both"/>
        <w:rPr>
          <w:rFonts w:ascii="Times New Roman" w:hAnsi="Times New Roman" w:cs="Times New Roman"/>
          <w:sz w:val="24"/>
          <w:szCs w:val="24"/>
        </w:rPr>
      </w:pPr>
      <w:r w:rsidRPr="004D6B86">
        <w:rPr>
          <w:rFonts w:ascii="Times New Roman" w:hAnsi="Times New Roman" w:cs="Times New Roman"/>
          <w:sz w:val="24"/>
          <w:szCs w:val="24"/>
        </w:rPr>
        <w:t>б) местный уровень реагирования:</w:t>
      </w:r>
    </w:p>
    <w:p w:rsidR="004D6B86" w:rsidRPr="004D6B86" w:rsidRDefault="004D6B86" w:rsidP="004D6B86">
      <w:pPr>
        <w:pStyle w:val="ConsPlusNormal"/>
        <w:spacing w:before="220"/>
        <w:ind w:firstLine="540"/>
        <w:jc w:val="both"/>
        <w:rPr>
          <w:rFonts w:ascii="Times New Roman" w:hAnsi="Times New Roman" w:cs="Times New Roman"/>
          <w:sz w:val="24"/>
          <w:szCs w:val="24"/>
        </w:rPr>
      </w:pPr>
      <w:r w:rsidRPr="004D6B86">
        <w:rPr>
          <w:rFonts w:ascii="Times New Roman" w:hAnsi="Times New Roman" w:cs="Times New Roman"/>
          <w:sz w:val="24"/>
          <w:szCs w:val="24"/>
        </w:rPr>
        <w:t>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w:t>
      </w:r>
    </w:p>
    <w:p w:rsidR="004D6B86" w:rsidRPr="004D6B86" w:rsidRDefault="004D6B86" w:rsidP="004D6B86">
      <w:pPr>
        <w:pStyle w:val="ConsPlusNormal"/>
        <w:spacing w:before="220"/>
        <w:ind w:firstLine="540"/>
        <w:jc w:val="both"/>
        <w:rPr>
          <w:rFonts w:ascii="Times New Roman" w:hAnsi="Times New Roman" w:cs="Times New Roman"/>
          <w:sz w:val="24"/>
          <w:szCs w:val="24"/>
        </w:rPr>
      </w:pPr>
      <w:r w:rsidRPr="004D6B86">
        <w:rPr>
          <w:rFonts w:ascii="Times New Roman" w:hAnsi="Times New Roman" w:cs="Times New Roman"/>
          <w:sz w:val="24"/>
          <w:szCs w:val="24"/>
        </w:rPr>
        <w:t>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w:t>
      </w:r>
    </w:p>
    <w:p w:rsidR="004D6B86" w:rsidRPr="004D6B86" w:rsidRDefault="004D6B86" w:rsidP="004D6B86">
      <w:pPr>
        <w:pStyle w:val="ConsPlusNormal"/>
        <w:spacing w:before="220"/>
        <w:ind w:firstLine="540"/>
        <w:jc w:val="both"/>
        <w:rPr>
          <w:rFonts w:ascii="Times New Roman" w:hAnsi="Times New Roman" w:cs="Times New Roman"/>
          <w:sz w:val="24"/>
          <w:szCs w:val="24"/>
        </w:rPr>
      </w:pPr>
      <w:r w:rsidRPr="004D6B86">
        <w:rPr>
          <w:rFonts w:ascii="Times New Roman" w:hAnsi="Times New Roman" w:cs="Times New Roman"/>
          <w:sz w:val="24"/>
          <w:szCs w:val="24"/>
        </w:rPr>
        <w:t>решением главы местной администрации муниципального округа или 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округа, городского округа;</w:t>
      </w:r>
    </w:p>
    <w:p w:rsidR="004D6B86" w:rsidRPr="004D6B86" w:rsidRDefault="004D6B86" w:rsidP="004D6B86">
      <w:pPr>
        <w:pStyle w:val="ConsPlusNormal"/>
        <w:jc w:val="both"/>
        <w:rPr>
          <w:rFonts w:ascii="Times New Roman" w:hAnsi="Times New Roman" w:cs="Times New Roman"/>
          <w:sz w:val="24"/>
          <w:szCs w:val="24"/>
        </w:rPr>
      </w:pPr>
      <w:r w:rsidRPr="004D6B86">
        <w:rPr>
          <w:rFonts w:ascii="Times New Roman" w:hAnsi="Times New Roman" w:cs="Times New Roman"/>
          <w:sz w:val="24"/>
          <w:szCs w:val="24"/>
        </w:rPr>
        <w:t xml:space="preserve">(в ред. Федерального </w:t>
      </w:r>
      <w:hyperlink r:id="rId52">
        <w:r w:rsidRPr="004D6B86">
          <w:rPr>
            <w:rFonts w:ascii="Times New Roman" w:hAnsi="Times New Roman" w:cs="Times New Roman"/>
            <w:color w:val="0000FF"/>
            <w:sz w:val="24"/>
            <w:szCs w:val="24"/>
          </w:rPr>
          <w:t>закона</w:t>
        </w:r>
      </w:hyperlink>
      <w:r w:rsidRPr="004D6B86">
        <w:rPr>
          <w:rFonts w:ascii="Times New Roman" w:hAnsi="Times New Roman" w:cs="Times New Roman"/>
          <w:sz w:val="24"/>
          <w:szCs w:val="24"/>
        </w:rPr>
        <w:t xml:space="preserve"> от 26.05.2021 N 155-ФЗ)</w:t>
      </w:r>
    </w:p>
    <w:p w:rsidR="004D6B86" w:rsidRPr="004D6B86" w:rsidRDefault="004D6B86" w:rsidP="004D6B86">
      <w:pPr>
        <w:pStyle w:val="ConsPlusNormal"/>
        <w:spacing w:before="220"/>
        <w:ind w:firstLine="540"/>
        <w:jc w:val="both"/>
        <w:rPr>
          <w:rFonts w:ascii="Times New Roman" w:hAnsi="Times New Roman" w:cs="Times New Roman"/>
          <w:sz w:val="24"/>
          <w:szCs w:val="24"/>
        </w:rPr>
      </w:pPr>
      <w:r w:rsidRPr="004D6B86">
        <w:rPr>
          <w:rFonts w:ascii="Times New Roman" w:hAnsi="Times New Roman" w:cs="Times New Roman"/>
          <w:sz w:val="24"/>
          <w:szCs w:val="24"/>
        </w:rPr>
        <w:t>решением должностного лица, определяемого законом субъекта Российской Федерации - города федерального значения, при возникновении и ликвидации чрезвычайной ситуации муниципального характера на внутригородской территории города федерального значения;</w:t>
      </w:r>
    </w:p>
    <w:p w:rsidR="004D6B86" w:rsidRPr="004D6B86" w:rsidRDefault="004D6B86" w:rsidP="004D6B86">
      <w:pPr>
        <w:pStyle w:val="ConsPlusNormal"/>
        <w:spacing w:before="220"/>
        <w:ind w:firstLine="540"/>
        <w:jc w:val="both"/>
        <w:rPr>
          <w:rFonts w:ascii="Times New Roman" w:hAnsi="Times New Roman" w:cs="Times New Roman"/>
          <w:sz w:val="24"/>
          <w:szCs w:val="24"/>
        </w:rPr>
      </w:pPr>
      <w:proofErr w:type="gramStart"/>
      <w:r w:rsidRPr="004D6B86">
        <w:rPr>
          <w:rFonts w:ascii="Times New Roman" w:hAnsi="Times New Roman" w:cs="Times New Roman"/>
          <w:sz w:val="24"/>
          <w:szCs w:val="24"/>
        </w:rPr>
        <w:t>в) региональный уровень реагирования -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 возникновении чрезвычайной ситуации регионального или межмуниципального характера и привлечении к ее ликвидации сил и средств организаций, органов местного самоуправления городского поселения, муниципального района, муниципального округа, городского округа и органов исполнительной власти субъекта Российской Федерации, оказавшихся в зоне чрезвычайной ситуации;</w:t>
      </w:r>
      <w:proofErr w:type="gramEnd"/>
    </w:p>
    <w:p w:rsidR="004D6B86" w:rsidRPr="004D6B86" w:rsidRDefault="004D6B86" w:rsidP="004D6B86">
      <w:pPr>
        <w:pStyle w:val="ConsPlusNormal"/>
        <w:jc w:val="both"/>
        <w:rPr>
          <w:rFonts w:ascii="Times New Roman" w:hAnsi="Times New Roman" w:cs="Times New Roman"/>
          <w:sz w:val="24"/>
          <w:szCs w:val="24"/>
        </w:rPr>
      </w:pPr>
      <w:r w:rsidRPr="004D6B86">
        <w:rPr>
          <w:rFonts w:ascii="Times New Roman" w:hAnsi="Times New Roman" w:cs="Times New Roman"/>
          <w:sz w:val="24"/>
          <w:szCs w:val="24"/>
        </w:rPr>
        <w:t xml:space="preserve">(в ред. Федерального </w:t>
      </w:r>
      <w:hyperlink r:id="rId53">
        <w:r w:rsidRPr="004D6B86">
          <w:rPr>
            <w:rFonts w:ascii="Times New Roman" w:hAnsi="Times New Roman" w:cs="Times New Roman"/>
            <w:color w:val="0000FF"/>
            <w:sz w:val="24"/>
            <w:szCs w:val="24"/>
          </w:rPr>
          <w:t>закона</w:t>
        </w:r>
      </w:hyperlink>
      <w:r w:rsidRPr="004D6B86">
        <w:rPr>
          <w:rFonts w:ascii="Times New Roman" w:hAnsi="Times New Roman" w:cs="Times New Roman"/>
          <w:sz w:val="24"/>
          <w:szCs w:val="24"/>
        </w:rPr>
        <w:t xml:space="preserve"> от 26.05.2021 N 155-ФЗ)</w:t>
      </w:r>
    </w:p>
    <w:p w:rsidR="004D6B86" w:rsidRPr="004D6B86" w:rsidRDefault="004D6B86" w:rsidP="004D6B86">
      <w:pPr>
        <w:pStyle w:val="ConsPlusNormal"/>
        <w:spacing w:before="220"/>
        <w:ind w:firstLine="540"/>
        <w:jc w:val="both"/>
        <w:rPr>
          <w:rFonts w:ascii="Times New Roman" w:hAnsi="Times New Roman" w:cs="Times New Roman"/>
          <w:sz w:val="24"/>
          <w:szCs w:val="24"/>
        </w:rPr>
      </w:pPr>
      <w:proofErr w:type="gramStart"/>
      <w:r w:rsidRPr="004D6B86">
        <w:rPr>
          <w:rFonts w:ascii="Times New Roman" w:hAnsi="Times New Roman" w:cs="Times New Roman"/>
          <w:sz w:val="24"/>
          <w:szCs w:val="24"/>
        </w:rPr>
        <w:t xml:space="preserve">г) федеральный уровень реагирования - решением Правительственной комиссии по предупреждению и ликвидации чрезвычайных ситуаций и обеспечению пожарной безопасности (решением Правительства Российской Федерации в случае, предусмотренном </w:t>
      </w:r>
      <w:hyperlink w:anchor="P126">
        <w:r w:rsidRPr="004D6B86">
          <w:rPr>
            <w:rFonts w:ascii="Times New Roman" w:hAnsi="Times New Roman" w:cs="Times New Roman"/>
            <w:color w:val="0000FF"/>
            <w:sz w:val="24"/>
            <w:szCs w:val="24"/>
          </w:rPr>
          <w:t>подпунктом "а" пункта 2</w:t>
        </w:r>
      </w:hyperlink>
      <w:r w:rsidRPr="004D6B86">
        <w:rPr>
          <w:rFonts w:ascii="Times New Roman" w:hAnsi="Times New Roman" w:cs="Times New Roman"/>
          <w:sz w:val="24"/>
          <w:szCs w:val="24"/>
        </w:rPr>
        <w:t xml:space="preserve"> настоящей статьи) при возникновении </w:t>
      </w:r>
      <w:r w:rsidRPr="004D6B86">
        <w:rPr>
          <w:rFonts w:ascii="Times New Roman" w:hAnsi="Times New Roman" w:cs="Times New Roman"/>
          <w:sz w:val="24"/>
          <w:szCs w:val="24"/>
        </w:rPr>
        <w:lastRenderedPageBreak/>
        <w:t>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(или) сил и средств органов исполнительной</w:t>
      </w:r>
      <w:proofErr w:type="gramEnd"/>
      <w:r w:rsidRPr="004D6B86">
        <w:rPr>
          <w:rFonts w:ascii="Times New Roman" w:hAnsi="Times New Roman" w:cs="Times New Roman"/>
          <w:sz w:val="24"/>
          <w:szCs w:val="24"/>
        </w:rPr>
        <w:t xml:space="preserve"> власти двух и более субъектов Российской Федерации, оказавшихся в зоне чрезвычайной ситуации.</w:t>
      </w:r>
    </w:p>
    <w:p w:rsidR="004D6B86" w:rsidRPr="004D6B86" w:rsidRDefault="004D6B86" w:rsidP="004D6B86">
      <w:pPr>
        <w:pStyle w:val="ConsPlusNormal"/>
        <w:jc w:val="both"/>
        <w:rPr>
          <w:rFonts w:ascii="Times New Roman" w:hAnsi="Times New Roman" w:cs="Times New Roman"/>
          <w:sz w:val="24"/>
          <w:szCs w:val="24"/>
        </w:rPr>
      </w:pPr>
      <w:r w:rsidRPr="004D6B86">
        <w:rPr>
          <w:rFonts w:ascii="Times New Roman" w:hAnsi="Times New Roman" w:cs="Times New Roman"/>
          <w:sz w:val="24"/>
          <w:szCs w:val="24"/>
        </w:rPr>
        <w:t xml:space="preserve">(в ред. Федерального </w:t>
      </w:r>
      <w:hyperlink r:id="rId54">
        <w:r w:rsidRPr="004D6B86">
          <w:rPr>
            <w:rFonts w:ascii="Times New Roman" w:hAnsi="Times New Roman" w:cs="Times New Roman"/>
            <w:color w:val="0000FF"/>
            <w:sz w:val="24"/>
            <w:szCs w:val="24"/>
          </w:rPr>
          <w:t>закона</w:t>
        </w:r>
      </w:hyperlink>
      <w:r w:rsidRPr="004D6B86">
        <w:rPr>
          <w:rFonts w:ascii="Times New Roman" w:hAnsi="Times New Roman" w:cs="Times New Roman"/>
          <w:sz w:val="24"/>
          <w:szCs w:val="24"/>
        </w:rPr>
        <w:t xml:space="preserve"> от 01.04.2020 N 98-ФЗ)</w:t>
      </w:r>
    </w:p>
    <w:p w:rsidR="002D0A35" w:rsidRDefault="004D6B86" w:rsidP="004D6B86">
      <w:pPr>
        <w:spacing w:after="0"/>
        <w:ind w:firstLine="851"/>
        <w:jc w:val="both"/>
        <w:rPr>
          <w:rFonts w:ascii="Times New Roman" w:hAnsi="Times New Roman" w:cs="Times New Roman"/>
          <w:sz w:val="24"/>
          <w:szCs w:val="24"/>
        </w:rPr>
      </w:pPr>
      <w:r w:rsidRPr="004D6B86">
        <w:rPr>
          <w:rFonts w:ascii="Times New Roman" w:hAnsi="Times New Roman" w:cs="Times New Roman"/>
          <w:sz w:val="24"/>
          <w:szCs w:val="24"/>
        </w:rPr>
        <w:t xml:space="preserve">(п. 8 в ред. Федерального </w:t>
      </w:r>
      <w:hyperlink r:id="rId55">
        <w:r w:rsidRPr="004D6B86">
          <w:rPr>
            <w:rFonts w:ascii="Times New Roman" w:hAnsi="Times New Roman" w:cs="Times New Roman"/>
            <w:color w:val="0000FF"/>
            <w:sz w:val="24"/>
            <w:szCs w:val="24"/>
          </w:rPr>
          <w:t>закона</w:t>
        </w:r>
      </w:hyperlink>
      <w:r w:rsidRPr="004D6B86">
        <w:rPr>
          <w:rFonts w:ascii="Times New Roman" w:hAnsi="Times New Roman" w:cs="Times New Roman"/>
          <w:sz w:val="24"/>
          <w:szCs w:val="24"/>
        </w:rPr>
        <w:t xml:space="preserve"> от 03.07.2019 N 159-ФЗ)</w:t>
      </w:r>
      <w:r>
        <w:rPr>
          <w:rFonts w:ascii="Times New Roman" w:hAnsi="Times New Roman" w:cs="Times New Roman"/>
          <w:sz w:val="24"/>
          <w:szCs w:val="24"/>
        </w:rPr>
        <w:t>.</w:t>
      </w:r>
    </w:p>
    <w:p w:rsidR="00BE37BE" w:rsidRPr="00BE37BE" w:rsidRDefault="00BE37BE" w:rsidP="00BE37BE">
      <w:pPr>
        <w:pStyle w:val="ConsPlusNormal"/>
        <w:spacing w:before="220"/>
        <w:ind w:firstLine="540"/>
        <w:jc w:val="both"/>
        <w:rPr>
          <w:rFonts w:ascii="Times New Roman" w:hAnsi="Times New Roman" w:cs="Times New Roman"/>
          <w:sz w:val="24"/>
          <w:szCs w:val="24"/>
        </w:rPr>
      </w:pPr>
      <w:proofErr w:type="gramStart"/>
      <w:r w:rsidRPr="00BE37BE">
        <w:rPr>
          <w:rFonts w:ascii="Times New Roman" w:hAnsi="Times New Roman" w:cs="Times New Roman"/>
          <w:sz w:val="24"/>
          <w:szCs w:val="24"/>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 может определять руководителя ликвидации чрезвычайной ситуации, который несет ответственность за проведение этих работ в соответствии с законодательством</w:t>
      </w:r>
      <w:proofErr w:type="gramEnd"/>
      <w:r w:rsidRPr="00BE37BE">
        <w:rPr>
          <w:rFonts w:ascii="Times New Roman" w:hAnsi="Times New Roman" w:cs="Times New Roman"/>
          <w:sz w:val="24"/>
          <w:szCs w:val="24"/>
        </w:rPr>
        <w:t xml:space="preserve"> Российской Федерации и законодательством субъектов Российской Федерации, и принимать дополнительные меры по защите населения и территорий от чрезвычайных ситуаций:</w:t>
      </w:r>
    </w:p>
    <w:p w:rsidR="00BE37BE" w:rsidRPr="00BE37BE" w:rsidRDefault="00BE37BE" w:rsidP="00BE37BE">
      <w:pPr>
        <w:pStyle w:val="ConsPlusNormal"/>
        <w:jc w:val="both"/>
        <w:rPr>
          <w:rFonts w:ascii="Times New Roman" w:hAnsi="Times New Roman" w:cs="Times New Roman"/>
          <w:sz w:val="24"/>
          <w:szCs w:val="24"/>
        </w:rPr>
      </w:pPr>
      <w:r w:rsidRPr="00BE37BE">
        <w:rPr>
          <w:rFonts w:ascii="Times New Roman" w:hAnsi="Times New Roman" w:cs="Times New Roman"/>
          <w:sz w:val="24"/>
          <w:szCs w:val="24"/>
        </w:rPr>
        <w:t xml:space="preserve">(в ред. Федеральных законов от 03.07.2019 </w:t>
      </w:r>
      <w:hyperlink r:id="rId56">
        <w:r w:rsidRPr="00BE37BE">
          <w:rPr>
            <w:rFonts w:ascii="Times New Roman" w:hAnsi="Times New Roman" w:cs="Times New Roman"/>
            <w:color w:val="0000FF"/>
            <w:sz w:val="24"/>
            <w:szCs w:val="24"/>
          </w:rPr>
          <w:t>N 159-ФЗ</w:t>
        </w:r>
      </w:hyperlink>
      <w:r w:rsidRPr="00BE37BE">
        <w:rPr>
          <w:rFonts w:ascii="Times New Roman" w:hAnsi="Times New Roman" w:cs="Times New Roman"/>
          <w:sz w:val="24"/>
          <w:szCs w:val="24"/>
        </w:rPr>
        <w:t xml:space="preserve">, от 30.12.2021 </w:t>
      </w:r>
      <w:hyperlink r:id="rId57">
        <w:r w:rsidRPr="00BE37BE">
          <w:rPr>
            <w:rFonts w:ascii="Times New Roman" w:hAnsi="Times New Roman" w:cs="Times New Roman"/>
            <w:color w:val="0000FF"/>
            <w:sz w:val="24"/>
            <w:szCs w:val="24"/>
          </w:rPr>
          <w:t>N 459-ФЗ</w:t>
        </w:r>
      </w:hyperlink>
      <w:r w:rsidRPr="00BE37BE">
        <w:rPr>
          <w:rFonts w:ascii="Times New Roman" w:hAnsi="Times New Roman" w:cs="Times New Roman"/>
          <w:sz w:val="24"/>
          <w:szCs w:val="24"/>
        </w:rPr>
        <w:t>)</w:t>
      </w:r>
    </w:p>
    <w:p w:rsidR="00BE37BE" w:rsidRPr="00BE37BE" w:rsidRDefault="00BE37BE" w:rsidP="00BE37BE">
      <w:pPr>
        <w:pStyle w:val="ConsPlusNormal"/>
        <w:spacing w:before="220"/>
        <w:ind w:firstLine="540"/>
        <w:jc w:val="both"/>
        <w:rPr>
          <w:rFonts w:ascii="Times New Roman" w:hAnsi="Times New Roman" w:cs="Times New Roman"/>
          <w:sz w:val="24"/>
          <w:szCs w:val="24"/>
        </w:rPr>
      </w:pPr>
      <w:r w:rsidRPr="00BE37BE">
        <w:rPr>
          <w:rFonts w:ascii="Times New Roman" w:hAnsi="Times New Roman" w:cs="Times New Roman"/>
          <w:sz w:val="24"/>
          <w:szCs w:val="24"/>
        </w:rPr>
        <w:t>а)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BE37BE" w:rsidRPr="00BE37BE" w:rsidRDefault="00BE37BE" w:rsidP="00BE37BE">
      <w:pPr>
        <w:pStyle w:val="ConsPlusNormal"/>
        <w:spacing w:before="220"/>
        <w:ind w:firstLine="540"/>
        <w:jc w:val="both"/>
        <w:rPr>
          <w:rFonts w:ascii="Times New Roman" w:hAnsi="Times New Roman" w:cs="Times New Roman"/>
          <w:sz w:val="24"/>
          <w:szCs w:val="24"/>
        </w:rPr>
      </w:pPr>
      <w:r w:rsidRPr="00BE37BE">
        <w:rPr>
          <w:rFonts w:ascii="Times New Roman" w:hAnsi="Times New Roman" w:cs="Times New Roman"/>
          <w:sz w:val="24"/>
          <w:szCs w:val="24"/>
        </w:rPr>
        <w:t xml:space="preserve">б) определять порядок </w:t>
      </w:r>
      <w:proofErr w:type="spellStart"/>
      <w:r w:rsidRPr="00BE37BE">
        <w:rPr>
          <w:rFonts w:ascii="Times New Roman" w:hAnsi="Times New Roman" w:cs="Times New Roman"/>
          <w:sz w:val="24"/>
          <w:szCs w:val="24"/>
        </w:rPr>
        <w:t>разбронирования</w:t>
      </w:r>
      <w:proofErr w:type="spellEnd"/>
      <w:r w:rsidRPr="00BE37BE">
        <w:rPr>
          <w:rFonts w:ascii="Times New Roman" w:hAnsi="Times New Roman" w:cs="Times New Roman"/>
          <w:sz w:val="24"/>
          <w:szCs w:val="24"/>
        </w:rPr>
        <w:t xml:space="preserve"> резервов материальных ресурсов, находящихся в зоне чрезвычайной ситуации, за исключением государственного материального резерва;</w:t>
      </w:r>
    </w:p>
    <w:p w:rsidR="00BE37BE" w:rsidRPr="00BE37BE" w:rsidRDefault="00BE37BE" w:rsidP="00BE37BE">
      <w:pPr>
        <w:pStyle w:val="ConsPlusNormal"/>
        <w:spacing w:before="220"/>
        <w:ind w:firstLine="540"/>
        <w:jc w:val="both"/>
        <w:rPr>
          <w:rFonts w:ascii="Times New Roman" w:hAnsi="Times New Roman" w:cs="Times New Roman"/>
          <w:sz w:val="24"/>
          <w:szCs w:val="24"/>
        </w:rPr>
      </w:pPr>
      <w:r w:rsidRPr="00BE37BE">
        <w:rPr>
          <w:rFonts w:ascii="Times New Roman" w:hAnsi="Times New Roman" w:cs="Times New Roman"/>
          <w:sz w:val="24"/>
          <w:szCs w:val="24"/>
        </w:rPr>
        <w:t>в) определять порядок использования транспортных средств, сре</w:t>
      </w:r>
      <w:proofErr w:type="gramStart"/>
      <w:r w:rsidRPr="00BE37BE">
        <w:rPr>
          <w:rFonts w:ascii="Times New Roman" w:hAnsi="Times New Roman" w:cs="Times New Roman"/>
          <w:sz w:val="24"/>
          <w:szCs w:val="24"/>
        </w:rPr>
        <w:t>дств св</w:t>
      </w:r>
      <w:proofErr w:type="gramEnd"/>
      <w:r w:rsidRPr="00BE37BE">
        <w:rPr>
          <w:rFonts w:ascii="Times New Roman" w:hAnsi="Times New Roman" w:cs="Times New Roman"/>
          <w:sz w:val="24"/>
          <w:szCs w:val="24"/>
        </w:rPr>
        <w:t>язи и оповещения, а также иного имущества органов государственной власти, органов местного самоуправления и организаций;</w:t>
      </w:r>
    </w:p>
    <w:p w:rsidR="00BE37BE" w:rsidRPr="00BE37BE" w:rsidRDefault="00BE37BE" w:rsidP="00BE37BE">
      <w:pPr>
        <w:pStyle w:val="ConsPlusNormal"/>
        <w:spacing w:before="220"/>
        <w:ind w:firstLine="540"/>
        <w:jc w:val="both"/>
        <w:rPr>
          <w:rFonts w:ascii="Times New Roman" w:hAnsi="Times New Roman" w:cs="Times New Roman"/>
          <w:sz w:val="24"/>
          <w:szCs w:val="24"/>
        </w:rPr>
      </w:pPr>
      <w:r w:rsidRPr="00BE37BE">
        <w:rPr>
          <w:rFonts w:ascii="Times New Roman" w:hAnsi="Times New Roman" w:cs="Times New Roman"/>
          <w:sz w:val="24"/>
          <w:szCs w:val="24"/>
        </w:rPr>
        <w:t>г) приостанавливать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4D6B86" w:rsidRDefault="00BE37BE" w:rsidP="00BE37BE">
      <w:pPr>
        <w:spacing w:after="0"/>
        <w:ind w:firstLine="851"/>
        <w:jc w:val="both"/>
        <w:rPr>
          <w:rFonts w:ascii="Times New Roman" w:hAnsi="Times New Roman" w:cs="Times New Roman"/>
          <w:sz w:val="24"/>
          <w:szCs w:val="24"/>
        </w:rPr>
      </w:pPr>
      <w:proofErr w:type="spellStart"/>
      <w:proofErr w:type="gramStart"/>
      <w:r w:rsidRPr="00BE37BE">
        <w:rPr>
          <w:rFonts w:ascii="Times New Roman" w:hAnsi="Times New Roman" w:cs="Times New Roman"/>
          <w:sz w:val="24"/>
          <w:szCs w:val="24"/>
        </w:rPr>
        <w:t>д</w:t>
      </w:r>
      <w:proofErr w:type="spellEnd"/>
      <w:r w:rsidRPr="00BE37BE">
        <w:rPr>
          <w:rFonts w:ascii="Times New Roman" w:hAnsi="Times New Roman" w:cs="Times New Roman"/>
          <w:sz w:val="24"/>
          <w:szCs w:val="24"/>
        </w:rPr>
        <w:t>) 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proofErr w:type="gramEnd"/>
    </w:p>
    <w:p w:rsidR="0004643D" w:rsidRPr="0004643D" w:rsidRDefault="0004643D" w:rsidP="0004643D">
      <w:pPr>
        <w:pStyle w:val="ConsPlusNormal"/>
        <w:spacing w:before="220"/>
        <w:ind w:firstLine="540"/>
        <w:jc w:val="both"/>
        <w:rPr>
          <w:rFonts w:ascii="Times New Roman" w:hAnsi="Times New Roman" w:cs="Times New Roman"/>
          <w:sz w:val="24"/>
          <w:szCs w:val="24"/>
        </w:rPr>
      </w:pPr>
      <w:proofErr w:type="gramStart"/>
      <w:r w:rsidRPr="0004643D">
        <w:rPr>
          <w:rFonts w:ascii="Times New Roman" w:hAnsi="Times New Roman" w:cs="Times New Roman"/>
          <w:sz w:val="24"/>
          <w:szCs w:val="24"/>
        </w:rPr>
        <w:t>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 органов местного самоуправления, организаций, на территориях которых сложилась чрезвычайная ситуация, а также привлеченными силами и средствами федеральных органов исполнительной власти, в полномочия которых входит решение задач в области защиты населения и территорий от чрезвычайных ситуаций.</w:t>
      </w:r>
      <w:proofErr w:type="gramEnd"/>
    </w:p>
    <w:p w:rsidR="0004643D" w:rsidRDefault="0004643D" w:rsidP="0004643D">
      <w:pPr>
        <w:spacing w:after="0"/>
        <w:ind w:firstLine="851"/>
        <w:jc w:val="both"/>
        <w:rPr>
          <w:rFonts w:ascii="Times New Roman" w:hAnsi="Times New Roman" w:cs="Times New Roman"/>
          <w:sz w:val="24"/>
          <w:szCs w:val="24"/>
        </w:rPr>
      </w:pPr>
      <w:r w:rsidRPr="0004643D">
        <w:rPr>
          <w:rFonts w:ascii="Times New Roman" w:hAnsi="Times New Roman" w:cs="Times New Roman"/>
          <w:sz w:val="24"/>
          <w:szCs w:val="24"/>
        </w:rPr>
        <w:t xml:space="preserve">(п. 11 </w:t>
      </w:r>
      <w:proofErr w:type="gramStart"/>
      <w:r w:rsidRPr="0004643D">
        <w:rPr>
          <w:rFonts w:ascii="Times New Roman" w:hAnsi="Times New Roman" w:cs="Times New Roman"/>
          <w:sz w:val="24"/>
          <w:szCs w:val="24"/>
        </w:rPr>
        <w:t>введен</w:t>
      </w:r>
      <w:proofErr w:type="gramEnd"/>
      <w:r w:rsidRPr="0004643D">
        <w:rPr>
          <w:rFonts w:ascii="Times New Roman" w:hAnsi="Times New Roman" w:cs="Times New Roman"/>
          <w:sz w:val="24"/>
          <w:szCs w:val="24"/>
        </w:rPr>
        <w:t xml:space="preserve"> Федеральным </w:t>
      </w:r>
      <w:hyperlink r:id="rId58">
        <w:r w:rsidRPr="0004643D">
          <w:rPr>
            <w:rFonts w:ascii="Times New Roman" w:hAnsi="Times New Roman" w:cs="Times New Roman"/>
            <w:color w:val="0000FF"/>
            <w:sz w:val="24"/>
            <w:szCs w:val="24"/>
          </w:rPr>
          <w:t>законом</w:t>
        </w:r>
      </w:hyperlink>
      <w:r w:rsidRPr="0004643D">
        <w:rPr>
          <w:rFonts w:ascii="Times New Roman" w:hAnsi="Times New Roman" w:cs="Times New Roman"/>
          <w:sz w:val="24"/>
          <w:szCs w:val="24"/>
        </w:rPr>
        <w:t xml:space="preserve"> от 30.12.2015 N 448-ФЗ)</w:t>
      </w:r>
    </w:p>
    <w:p w:rsidR="00CF176C" w:rsidRDefault="00CF176C" w:rsidP="0004643D">
      <w:pPr>
        <w:spacing w:after="0"/>
        <w:ind w:firstLine="851"/>
        <w:jc w:val="both"/>
        <w:rPr>
          <w:rFonts w:ascii="Times New Roman" w:hAnsi="Times New Roman" w:cs="Times New Roman"/>
          <w:sz w:val="24"/>
          <w:szCs w:val="24"/>
        </w:rPr>
      </w:pPr>
    </w:p>
    <w:p w:rsidR="005F1286" w:rsidRPr="005F1286" w:rsidRDefault="005F1286" w:rsidP="005F1286">
      <w:pPr>
        <w:pStyle w:val="ConsPlusNormal"/>
        <w:ind w:firstLine="540"/>
        <w:jc w:val="both"/>
        <w:rPr>
          <w:rFonts w:ascii="Times New Roman" w:hAnsi="Times New Roman" w:cs="Times New Roman"/>
          <w:sz w:val="24"/>
          <w:szCs w:val="24"/>
        </w:rPr>
      </w:pPr>
      <w:r w:rsidRPr="005F1286">
        <w:rPr>
          <w:rFonts w:ascii="Times New Roman" w:hAnsi="Times New Roman" w:cs="Times New Roman"/>
          <w:sz w:val="24"/>
          <w:szCs w:val="24"/>
        </w:rPr>
        <w:t xml:space="preserve">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w:t>
      </w:r>
      <w:hyperlink r:id="rId59">
        <w:r w:rsidRPr="005F1286">
          <w:rPr>
            <w:rFonts w:ascii="Times New Roman" w:hAnsi="Times New Roman" w:cs="Times New Roman"/>
            <w:color w:val="0000FF"/>
            <w:sz w:val="24"/>
            <w:szCs w:val="24"/>
          </w:rPr>
          <w:t>классификации</w:t>
        </w:r>
      </w:hyperlink>
      <w:r w:rsidRPr="005F1286">
        <w:rPr>
          <w:rFonts w:ascii="Times New Roman" w:hAnsi="Times New Roman" w:cs="Times New Roman"/>
          <w:sz w:val="24"/>
          <w:szCs w:val="24"/>
        </w:rPr>
        <w:t xml:space="preserve"> чрезвычайных ситуаций, установленной Правительством Российской </w:t>
      </w:r>
      <w:r w:rsidRPr="005F1286">
        <w:rPr>
          <w:rFonts w:ascii="Times New Roman" w:hAnsi="Times New Roman" w:cs="Times New Roman"/>
          <w:sz w:val="24"/>
          <w:szCs w:val="24"/>
        </w:rPr>
        <w:lastRenderedPageBreak/>
        <w:t>Федерации, и по согласованию с исполнительными органами государственной власти и органами местного самоуправления, на территориях которых сложились чрезвычайные ситуации.</w:t>
      </w:r>
    </w:p>
    <w:p w:rsidR="005F1286" w:rsidRPr="005F1286" w:rsidRDefault="005F1286" w:rsidP="005F1286">
      <w:pPr>
        <w:pStyle w:val="ConsPlusNormal"/>
        <w:jc w:val="both"/>
        <w:rPr>
          <w:rFonts w:ascii="Times New Roman" w:hAnsi="Times New Roman" w:cs="Times New Roman"/>
          <w:sz w:val="24"/>
          <w:szCs w:val="24"/>
        </w:rPr>
      </w:pPr>
      <w:r w:rsidRPr="005F1286">
        <w:rPr>
          <w:rFonts w:ascii="Times New Roman" w:hAnsi="Times New Roman" w:cs="Times New Roman"/>
          <w:sz w:val="24"/>
          <w:szCs w:val="24"/>
        </w:rPr>
        <w:t xml:space="preserve">(в ред. Федерального </w:t>
      </w:r>
      <w:hyperlink r:id="rId60">
        <w:r w:rsidRPr="005F1286">
          <w:rPr>
            <w:rFonts w:ascii="Times New Roman" w:hAnsi="Times New Roman" w:cs="Times New Roman"/>
            <w:color w:val="0000FF"/>
            <w:sz w:val="24"/>
            <w:szCs w:val="24"/>
          </w:rPr>
          <w:t>закона</w:t>
        </w:r>
      </w:hyperlink>
      <w:r w:rsidRPr="005F1286">
        <w:rPr>
          <w:rFonts w:ascii="Times New Roman" w:hAnsi="Times New Roman" w:cs="Times New Roman"/>
          <w:sz w:val="24"/>
          <w:szCs w:val="24"/>
        </w:rPr>
        <w:t xml:space="preserve"> от 30.12.2015 N 448-ФЗ)</w:t>
      </w:r>
    </w:p>
    <w:p w:rsidR="005F1286" w:rsidRPr="005F1286" w:rsidRDefault="005F1286" w:rsidP="005F1286">
      <w:pPr>
        <w:pStyle w:val="ConsPlusNormal"/>
        <w:spacing w:before="220"/>
        <w:ind w:firstLine="540"/>
        <w:jc w:val="both"/>
        <w:rPr>
          <w:rFonts w:ascii="Times New Roman" w:hAnsi="Times New Roman" w:cs="Times New Roman"/>
          <w:sz w:val="24"/>
          <w:szCs w:val="24"/>
        </w:rPr>
      </w:pPr>
      <w:proofErr w:type="gramStart"/>
      <w:r w:rsidRPr="005F1286">
        <w:rPr>
          <w:rFonts w:ascii="Times New Roman" w:hAnsi="Times New Roman" w:cs="Times New Roman"/>
          <w:sz w:val="24"/>
          <w:szCs w:val="24"/>
        </w:rPr>
        <w:t>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 в полномочия которых входит решение задач в области защиты населения и территорий от чрезвычайных ситуаций, а также с органами местного самоуправления и организациями, на территориях которых может возникнуть чрезвычайная ситуация.</w:t>
      </w:r>
      <w:proofErr w:type="gramEnd"/>
    </w:p>
    <w:p w:rsidR="005F1286" w:rsidRDefault="005F1286" w:rsidP="005F1286">
      <w:pPr>
        <w:spacing w:after="0"/>
        <w:ind w:firstLine="851"/>
        <w:jc w:val="both"/>
        <w:rPr>
          <w:rFonts w:ascii="Times New Roman" w:hAnsi="Times New Roman" w:cs="Times New Roman"/>
          <w:sz w:val="24"/>
          <w:szCs w:val="24"/>
        </w:rPr>
      </w:pPr>
      <w:r w:rsidRPr="005F1286">
        <w:rPr>
          <w:rFonts w:ascii="Times New Roman" w:hAnsi="Times New Roman" w:cs="Times New Roman"/>
          <w:sz w:val="24"/>
          <w:szCs w:val="24"/>
        </w:rPr>
        <w:t xml:space="preserve">(часть вторая введена Федеральным </w:t>
      </w:r>
      <w:hyperlink r:id="rId61">
        <w:r w:rsidRPr="005F1286">
          <w:rPr>
            <w:rFonts w:ascii="Times New Roman" w:hAnsi="Times New Roman" w:cs="Times New Roman"/>
            <w:color w:val="0000FF"/>
            <w:sz w:val="24"/>
            <w:szCs w:val="24"/>
          </w:rPr>
          <w:t>законом</w:t>
        </w:r>
      </w:hyperlink>
      <w:r w:rsidRPr="005F1286">
        <w:rPr>
          <w:rFonts w:ascii="Times New Roman" w:hAnsi="Times New Roman" w:cs="Times New Roman"/>
          <w:sz w:val="24"/>
          <w:szCs w:val="24"/>
        </w:rPr>
        <w:t xml:space="preserve"> от 02.07.2013 N 158-ФЗ)</w:t>
      </w:r>
    </w:p>
    <w:p w:rsidR="00AA241F" w:rsidRDefault="00AA241F" w:rsidP="005F1286">
      <w:pPr>
        <w:spacing w:after="0"/>
        <w:ind w:firstLine="851"/>
        <w:jc w:val="both"/>
        <w:rPr>
          <w:rFonts w:ascii="Times New Roman" w:hAnsi="Times New Roman" w:cs="Times New Roman"/>
          <w:sz w:val="24"/>
          <w:szCs w:val="24"/>
        </w:rPr>
      </w:pPr>
    </w:p>
    <w:p w:rsidR="005F1286" w:rsidRPr="005F1286" w:rsidRDefault="005F1286" w:rsidP="005F1286">
      <w:pPr>
        <w:pStyle w:val="ConsPlusNormal"/>
        <w:ind w:firstLine="540"/>
        <w:jc w:val="both"/>
        <w:rPr>
          <w:rFonts w:ascii="Times New Roman" w:hAnsi="Times New Roman" w:cs="Times New Roman"/>
          <w:sz w:val="24"/>
          <w:szCs w:val="24"/>
        </w:rPr>
      </w:pPr>
      <w:proofErr w:type="gramStart"/>
      <w:r w:rsidRPr="005F1286">
        <w:rPr>
          <w:rFonts w:ascii="Times New Roman" w:hAnsi="Times New Roman" w:cs="Times New Roman"/>
          <w:sz w:val="24"/>
          <w:szCs w:val="24"/>
        </w:rPr>
        <w:t>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чрезвычайных ситуаций, а также сведения о радиационной, химической, медико-биологической, взрывной, пожарной и экологической безопасности на соответствующих территориях.</w:t>
      </w:r>
      <w:proofErr w:type="gramEnd"/>
    </w:p>
    <w:p w:rsidR="005F1286" w:rsidRPr="005F1286" w:rsidRDefault="005F1286" w:rsidP="005F1286">
      <w:pPr>
        <w:pStyle w:val="ConsPlusNormal"/>
        <w:jc w:val="both"/>
        <w:rPr>
          <w:rFonts w:ascii="Times New Roman" w:hAnsi="Times New Roman" w:cs="Times New Roman"/>
          <w:sz w:val="24"/>
          <w:szCs w:val="24"/>
        </w:rPr>
      </w:pPr>
      <w:r w:rsidRPr="005F1286">
        <w:rPr>
          <w:rFonts w:ascii="Times New Roman" w:hAnsi="Times New Roman" w:cs="Times New Roman"/>
          <w:sz w:val="24"/>
          <w:szCs w:val="24"/>
        </w:rPr>
        <w:t xml:space="preserve">(в ред. Федерального </w:t>
      </w:r>
      <w:hyperlink r:id="rId62">
        <w:r w:rsidRPr="005F1286">
          <w:rPr>
            <w:rFonts w:ascii="Times New Roman" w:hAnsi="Times New Roman" w:cs="Times New Roman"/>
            <w:color w:val="0000FF"/>
            <w:sz w:val="24"/>
            <w:szCs w:val="24"/>
          </w:rPr>
          <w:t>закона</w:t>
        </w:r>
      </w:hyperlink>
      <w:r w:rsidRPr="005F1286">
        <w:rPr>
          <w:rFonts w:ascii="Times New Roman" w:hAnsi="Times New Roman" w:cs="Times New Roman"/>
          <w:sz w:val="24"/>
          <w:szCs w:val="24"/>
        </w:rPr>
        <w:t xml:space="preserve"> от 30.12.2021 N 459-ФЗ)</w:t>
      </w:r>
    </w:p>
    <w:p w:rsidR="005F1286" w:rsidRPr="005F1286" w:rsidRDefault="005F1286" w:rsidP="005F1286">
      <w:pPr>
        <w:pStyle w:val="ConsPlusNormal"/>
        <w:spacing w:before="220"/>
        <w:ind w:firstLine="540"/>
        <w:jc w:val="both"/>
        <w:rPr>
          <w:rFonts w:ascii="Times New Roman" w:hAnsi="Times New Roman" w:cs="Times New Roman"/>
          <w:sz w:val="24"/>
          <w:szCs w:val="24"/>
        </w:rPr>
      </w:pPr>
      <w:r w:rsidRPr="005F1286">
        <w:rPr>
          <w:rFonts w:ascii="Times New Roman" w:hAnsi="Times New Roman" w:cs="Times New Roman"/>
          <w:sz w:val="24"/>
          <w:szCs w:val="24"/>
        </w:rPr>
        <w:t>Информация в области защиты населения и территорий от чрезвычайных ситуаций, а также о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в этой области является гласной и открытой, если иное не предусмотрено законодательством Российской Федерации.</w:t>
      </w:r>
    </w:p>
    <w:p w:rsidR="005F1286" w:rsidRPr="005F1286" w:rsidRDefault="005F1286" w:rsidP="005F1286">
      <w:pPr>
        <w:pStyle w:val="ConsPlusNormal"/>
        <w:spacing w:before="220"/>
        <w:ind w:firstLine="540"/>
        <w:jc w:val="both"/>
        <w:rPr>
          <w:rFonts w:ascii="Times New Roman" w:hAnsi="Times New Roman" w:cs="Times New Roman"/>
          <w:sz w:val="24"/>
          <w:szCs w:val="24"/>
        </w:rPr>
      </w:pPr>
      <w:proofErr w:type="gramStart"/>
      <w:r w:rsidRPr="005F1286">
        <w:rPr>
          <w:rFonts w:ascii="Times New Roman" w:hAnsi="Times New Roman" w:cs="Times New Roman"/>
          <w:sz w:val="24"/>
          <w:szCs w:val="24"/>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обязаны оперативно и достоверно </w:t>
      </w:r>
      <w:hyperlink r:id="rId63">
        <w:r w:rsidRPr="005F1286">
          <w:rPr>
            <w:rFonts w:ascii="Times New Roman" w:hAnsi="Times New Roman" w:cs="Times New Roman"/>
            <w:color w:val="0000FF"/>
            <w:sz w:val="24"/>
            <w:szCs w:val="24"/>
          </w:rPr>
          <w:t>информировать</w:t>
        </w:r>
      </w:hyperlink>
      <w:r w:rsidRPr="005F1286">
        <w:rPr>
          <w:rFonts w:ascii="Times New Roman" w:hAnsi="Times New Roman" w:cs="Times New Roman"/>
          <w:sz w:val="24"/>
          <w:szCs w:val="24"/>
        </w:rPr>
        <w:t xml:space="preserve"> население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и принятых мерах по обеспечению</w:t>
      </w:r>
      <w:proofErr w:type="gramEnd"/>
      <w:r w:rsidRPr="005F1286">
        <w:rPr>
          <w:rFonts w:ascii="Times New Roman" w:hAnsi="Times New Roman" w:cs="Times New Roman"/>
          <w:sz w:val="24"/>
          <w:szCs w:val="24"/>
        </w:rPr>
        <w:t xml:space="preserve"> их безопасности, о прогнозируемых и возникших чрезвычайных ситуациях, о приемах и способах защиты населения от них.</w:t>
      </w:r>
    </w:p>
    <w:p w:rsidR="005F1286" w:rsidRPr="005F1286" w:rsidRDefault="005F1286" w:rsidP="005F1286">
      <w:pPr>
        <w:pStyle w:val="ConsPlusNormal"/>
        <w:jc w:val="both"/>
        <w:rPr>
          <w:rFonts w:ascii="Times New Roman" w:hAnsi="Times New Roman" w:cs="Times New Roman"/>
          <w:sz w:val="24"/>
          <w:szCs w:val="24"/>
        </w:rPr>
      </w:pPr>
      <w:r w:rsidRPr="005F1286">
        <w:rPr>
          <w:rFonts w:ascii="Times New Roman" w:hAnsi="Times New Roman" w:cs="Times New Roman"/>
          <w:sz w:val="24"/>
          <w:szCs w:val="24"/>
        </w:rPr>
        <w:t xml:space="preserve">(в ред. Федеральных законов от 04.12.2006 </w:t>
      </w:r>
      <w:hyperlink r:id="rId64">
        <w:r w:rsidRPr="005F1286">
          <w:rPr>
            <w:rFonts w:ascii="Times New Roman" w:hAnsi="Times New Roman" w:cs="Times New Roman"/>
            <w:color w:val="0000FF"/>
            <w:sz w:val="24"/>
            <w:szCs w:val="24"/>
          </w:rPr>
          <w:t>N 206-ФЗ</w:t>
        </w:r>
      </w:hyperlink>
      <w:r w:rsidRPr="005F1286">
        <w:rPr>
          <w:rFonts w:ascii="Times New Roman" w:hAnsi="Times New Roman" w:cs="Times New Roman"/>
          <w:sz w:val="24"/>
          <w:szCs w:val="24"/>
        </w:rPr>
        <w:t xml:space="preserve">, от 30.12.2021 </w:t>
      </w:r>
      <w:hyperlink r:id="rId65">
        <w:r w:rsidRPr="005F1286">
          <w:rPr>
            <w:rFonts w:ascii="Times New Roman" w:hAnsi="Times New Roman" w:cs="Times New Roman"/>
            <w:color w:val="0000FF"/>
            <w:sz w:val="24"/>
            <w:szCs w:val="24"/>
          </w:rPr>
          <w:t>N 459-ФЗ</w:t>
        </w:r>
      </w:hyperlink>
      <w:r w:rsidRPr="005F1286">
        <w:rPr>
          <w:rFonts w:ascii="Times New Roman" w:hAnsi="Times New Roman" w:cs="Times New Roman"/>
          <w:sz w:val="24"/>
          <w:szCs w:val="24"/>
        </w:rPr>
        <w:t>)</w:t>
      </w:r>
    </w:p>
    <w:p w:rsidR="005F1286" w:rsidRPr="005F1286" w:rsidRDefault="005F1286" w:rsidP="005F1286">
      <w:pPr>
        <w:pStyle w:val="ConsPlusNormal"/>
        <w:spacing w:before="220"/>
        <w:ind w:firstLine="540"/>
        <w:jc w:val="both"/>
        <w:rPr>
          <w:rFonts w:ascii="Times New Roman" w:hAnsi="Times New Roman" w:cs="Times New Roman"/>
          <w:sz w:val="24"/>
          <w:szCs w:val="24"/>
        </w:rPr>
      </w:pPr>
      <w:r w:rsidRPr="005F1286">
        <w:rPr>
          <w:rFonts w:ascii="Times New Roman" w:hAnsi="Times New Roman" w:cs="Times New Roman"/>
          <w:sz w:val="24"/>
          <w:szCs w:val="24"/>
        </w:rPr>
        <w:t>Федеральные органы исполнительной власти, органы государственной власти субъектов Российской Федерации, органы местного самоуправления и организации обязаны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w:t>
      </w:r>
    </w:p>
    <w:p w:rsidR="005F1286" w:rsidRPr="005F1286" w:rsidRDefault="005F1286" w:rsidP="005F1286">
      <w:pPr>
        <w:pStyle w:val="ConsPlusNormal"/>
        <w:jc w:val="both"/>
        <w:rPr>
          <w:rFonts w:ascii="Times New Roman" w:hAnsi="Times New Roman" w:cs="Times New Roman"/>
          <w:sz w:val="24"/>
          <w:szCs w:val="24"/>
        </w:rPr>
      </w:pPr>
      <w:r w:rsidRPr="005F1286">
        <w:rPr>
          <w:rFonts w:ascii="Times New Roman" w:hAnsi="Times New Roman" w:cs="Times New Roman"/>
          <w:sz w:val="24"/>
          <w:szCs w:val="24"/>
        </w:rPr>
        <w:t xml:space="preserve">(часть четвертая введена Федеральным </w:t>
      </w:r>
      <w:hyperlink r:id="rId66">
        <w:r w:rsidRPr="005F1286">
          <w:rPr>
            <w:rFonts w:ascii="Times New Roman" w:hAnsi="Times New Roman" w:cs="Times New Roman"/>
            <w:color w:val="0000FF"/>
            <w:sz w:val="24"/>
            <w:szCs w:val="24"/>
          </w:rPr>
          <w:t>законом</w:t>
        </w:r>
      </w:hyperlink>
      <w:r w:rsidRPr="005F1286">
        <w:rPr>
          <w:rFonts w:ascii="Times New Roman" w:hAnsi="Times New Roman" w:cs="Times New Roman"/>
          <w:sz w:val="24"/>
          <w:szCs w:val="24"/>
        </w:rPr>
        <w:t xml:space="preserve"> от 30.12.2021 N 459-ФЗ)</w:t>
      </w:r>
    </w:p>
    <w:p w:rsidR="005F1286" w:rsidRPr="005F1286" w:rsidRDefault="005F1286" w:rsidP="005F1286">
      <w:pPr>
        <w:pStyle w:val="ConsPlusNormal"/>
        <w:spacing w:before="220"/>
        <w:ind w:firstLine="540"/>
        <w:jc w:val="both"/>
        <w:rPr>
          <w:rFonts w:ascii="Times New Roman" w:hAnsi="Times New Roman" w:cs="Times New Roman"/>
          <w:sz w:val="24"/>
          <w:szCs w:val="24"/>
        </w:rPr>
      </w:pPr>
      <w:r w:rsidRPr="005F1286">
        <w:rPr>
          <w:rFonts w:ascii="Times New Roman" w:hAnsi="Times New Roman" w:cs="Times New Roman"/>
          <w:sz w:val="24"/>
          <w:szCs w:val="24"/>
        </w:rPr>
        <w:t>Сокрытие, несвоевременное представление либо представление должностными лицами и организациями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w:t>
      </w:r>
    </w:p>
    <w:p w:rsidR="005F1286" w:rsidRDefault="005F1286" w:rsidP="005F1286">
      <w:pPr>
        <w:pStyle w:val="ConsPlusNormal"/>
        <w:jc w:val="both"/>
        <w:rPr>
          <w:rFonts w:ascii="Times New Roman" w:hAnsi="Times New Roman" w:cs="Times New Roman"/>
          <w:sz w:val="24"/>
          <w:szCs w:val="24"/>
        </w:rPr>
      </w:pPr>
      <w:r w:rsidRPr="005F1286">
        <w:rPr>
          <w:rFonts w:ascii="Times New Roman" w:hAnsi="Times New Roman" w:cs="Times New Roman"/>
          <w:sz w:val="24"/>
          <w:szCs w:val="24"/>
        </w:rPr>
        <w:t xml:space="preserve">(в ред. Федерального </w:t>
      </w:r>
      <w:hyperlink r:id="rId67">
        <w:r w:rsidRPr="005F1286">
          <w:rPr>
            <w:rFonts w:ascii="Times New Roman" w:hAnsi="Times New Roman" w:cs="Times New Roman"/>
            <w:color w:val="0000FF"/>
            <w:sz w:val="24"/>
            <w:szCs w:val="24"/>
          </w:rPr>
          <w:t>закона</w:t>
        </w:r>
      </w:hyperlink>
      <w:r w:rsidRPr="005F1286">
        <w:rPr>
          <w:rFonts w:ascii="Times New Roman" w:hAnsi="Times New Roman" w:cs="Times New Roman"/>
          <w:sz w:val="24"/>
          <w:szCs w:val="24"/>
        </w:rPr>
        <w:t xml:space="preserve"> от 30.12.2021 N 459-ФЗ)</w:t>
      </w:r>
    </w:p>
    <w:p w:rsidR="00AA241F" w:rsidRPr="005F1286" w:rsidRDefault="00AA241F" w:rsidP="005F1286">
      <w:pPr>
        <w:pStyle w:val="ConsPlusNormal"/>
        <w:jc w:val="both"/>
        <w:rPr>
          <w:rFonts w:ascii="Times New Roman" w:hAnsi="Times New Roman" w:cs="Times New Roman"/>
          <w:sz w:val="24"/>
          <w:szCs w:val="24"/>
        </w:rPr>
      </w:pPr>
    </w:p>
    <w:p w:rsidR="005F1286" w:rsidRDefault="005F1286" w:rsidP="005F1286">
      <w:pPr>
        <w:spacing w:after="0"/>
        <w:ind w:firstLine="851"/>
        <w:jc w:val="both"/>
        <w:rPr>
          <w:rFonts w:ascii="Times New Roman" w:hAnsi="Times New Roman" w:cs="Times New Roman"/>
          <w:sz w:val="24"/>
          <w:szCs w:val="24"/>
        </w:rPr>
      </w:pPr>
      <w:r w:rsidRPr="005F1286">
        <w:rPr>
          <w:rFonts w:ascii="Times New Roman" w:hAnsi="Times New Roman" w:cs="Times New Roman"/>
          <w:sz w:val="24"/>
          <w:szCs w:val="24"/>
        </w:rPr>
        <w:t xml:space="preserve">Порядок обеспечения населения, федеральных органов государственной власти, органов государственной власти субъектов Российской Федерации, органов местного </w:t>
      </w:r>
      <w:r w:rsidRPr="005F1286">
        <w:rPr>
          <w:rFonts w:ascii="Times New Roman" w:hAnsi="Times New Roman" w:cs="Times New Roman"/>
          <w:sz w:val="24"/>
          <w:szCs w:val="24"/>
        </w:rPr>
        <w:lastRenderedPageBreak/>
        <w:t>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w:t>
      </w:r>
    </w:p>
    <w:p w:rsidR="009D33D2" w:rsidRDefault="009D33D2" w:rsidP="00E55AA0">
      <w:pPr>
        <w:pStyle w:val="ConsPlusNormal"/>
        <w:ind w:firstLine="540"/>
        <w:jc w:val="both"/>
        <w:rPr>
          <w:rFonts w:ascii="Times New Roman" w:hAnsi="Times New Roman" w:cs="Times New Roman"/>
          <w:sz w:val="24"/>
          <w:szCs w:val="24"/>
        </w:rPr>
      </w:pPr>
    </w:p>
    <w:p w:rsidR="00E55AA0" w:rsidRPr="00E55AA0" w:rsidRDefault="00E55AA0" w:rsidP="00E55AA0">
      <w:pPr>
        <w:pStyle w:val="ConsPlusNormal"/>
        <w:ind w:firstLine="540"/>
        <w:jc w:val="both"/>
        <w:rPr>
          <w:rFonts w:ascii="Times New Roman" w:hAnsi="Times New Roman" w:cs="Times New Roman"/>
          <w:sz w:val="24"/>
          <w:szCs w:val="24"/>
        </w:rPr>
      </w:pPr>
      <w:r w:rsidRPr="00E55AA0">
        <w:rPr>
          <w:rFonts w:ascii="Times New Roman" w:hAnsi="Times New Roman" w:cs="Times New Roman"/>
          <w:sz w:val="24"/>
          <w:szCs w:val="24"/>
        </w:rPr>
        <w:t>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w:t>
      </w:r>
    </w:p>
    <w:p w:rsidR="00E55AA0" w:rsidRPr="00E55AA0" w:rsidRDefault="00E55AA0" w:rsidP="00E55AA0">
      <w:pPr>
        <w:pStyle w:val="ConsPlusNormal"/>
        <w:spacing w:before="220"/>
        <w:ind w:firstLine="540"/>
        <w:jc w:val="both"/>
        <w:rPr>
          <w:rFonts w:ascii="Times New Roman" w:hAnsi="Times New Roman" w:cs="Times New Roman"/>
          <w:sz w:val="24"/>
          <w:szCs w:val="24"/>
        </w:rPr>
      </w:pPr>
      <w:r w:rsidRPr="00E55AA0">
        <w:rPr>
          <w:rFonts w:ascii="Times New Roman" w:hAnsi="Times New Roman" w:cs="Times New Roman"/>
          <w:sz w:val="24"/>
          <w:szCs w:val="24"/>
        </w:rPr>
        <w:t>Планирование и осуществление мероприятий по защите населения и территорий от чрезвычайных ситуаций, в том числе по обеспечению безопасности людей на водных объектах,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E55AA0" w:rsidRPr="00E55AA0" w:rsidRDefault="00E55AA0" w:rsidP="00E55AA0">
      <w:pPr>
        <w:pStyle w:val="ConsPlusNormal"/>
        <w:jc w:val="both"/>
        <w:rPr>
          <w:rFonts w:ascii="Times New Roman" w:hAnsi="Times New Roman" w:cs="Times New Roman"/>
          <w:sz w:val="24"/>
          <w:szCs w:val="24"/>
        </w:rPr>
      </w:pPr>
      <w:r w:rsidRPr="00E55AA0">
        <w:rPr>
          <w:rFonts w:ascii="Times New Roman" w:hAnsi="Times New Roman" w:cs="Times New Roman"/>
          <w:sz w:val="24"/>
          <w:szCs w:val="24"/>
        </w:rPr>
        <w:t xml:space="preserve">(в ред. Федерального </w:t>
      </w:r>
      <w:hyperlink r:id="rId68">
        <w:r w:rsidRPr="00E55AA0">
          <w:rPr>
            <w:rFonts w:ascii="Times New Roman" w:hAnsi="Times New Roman" w:cs="Times New Roman"/>
            <w:color w:val="0000FF"/>
            <w:sz w:val="24"/>
            <w:szCs w:val="24"/>
          </w:rPr>
          <w:t>закона</w:t>
        </w:r>
      </w:hyperlink>
      <w:r w:rsidRPr="00E55AA0">
        <w:rPr>
          <w:rFonts w:ascii="Times New Roman" w:hAnsi="Times New Roman" w:cs="Times New Roman"/>
          <w:sz w:val="24"/>
          <w:szCs w:val="24"/>
        </w:rPr>
        <w:t xml:space="preserve"> от 19.05.2010 N 91-ФЗ)</w:t>
      </w:r>
    </w:p>
    <w:p w:rsidR="00E55AA0" w:rsidRPr="00E55AA0" w:rsidRDefault="00E55AA0" w:rsidP="00E55AA0">
      <w:pPr>
        <w:pStyle w:val="ConsPlusNormal"/>
        <w:spacing w:before="220"/>
        <w:ind w:firstLine="540"/>
        <w:jc w:val="both"/>
        <w:rPr>
          <w:rFonts w:ascii="Times New Roman" w:hAnsi="Times New Roman" w:cs="Times New Roman"/>
          <w:sz w:val="24"/>
          <w:szCs w:val="24"/>
        </w:rPr>
      </w:pPr>
      <w:r w:rsidRPr="00E55AA0">
        <w:rPr>
          <w:rFonts w:ascii="Times New Roman" w:hAnsi="Times New Roman" w:cs="Times New Roman"/>
          <w:sz w:val="24"/>
          <w:szCs w:val="24"/>
        </w:rPr>
        <w:t>Объем и содержание мероприятий по защите населения и территорий от чрезвычайных ситуаций, в том числе по обеспечению безопасности людей на водных объектах, определяются исходя из принципа необходимой достаточности и максимально возможного использования имеющихся сил и средств, включая силы и средства гражданской обороны.</w:t>
      </w:r>
    </w:p>
    <w:p w:rsidR="00E55AA0" w:rsidRPr="00E55AA0" w:rsidRDefault="00E55AA0" w:rsidP="00E55AA0">
      <w:pPr>
        <w:pStyle w:val="ConsPlusNormal"/>
        <w:jc w:val="both"/>
        <w:rPr>
          <w:rFonts w:ascii="Times New Roman" w:hAnsi="Times New Roman" w:cs="Times New Roman"/>
          <w:sz w:val="24"/>
          <w:szCs w:val="24"/>
        </w:rPr>
      </w:pPr>
      <w:r w:rsidRPr="00E55AA0">
        <w:rPr>
          <w:rFonts w:ascii="Times New Roman" w:hAnsi="Times New Roman" w:cs="Times New Roman"/>
          <w:sz w:val="24"/>
          <w:szCs w:val="24"/>
        </w:rPr>
        <w:t xml:space="preserve">(в ред. Федеральных законов от 22.08.2004 </w:t>
      </w:r>
      <w:hyperlink r:id="rId69">
        <w:r w:rsidRPr="00E55AA0">
          <w:rPr>
            <w:rFonts w:ascii="Times New Roman" w:hAnsi="Times New Roman" w:cs="Times New Roman"/>
            <w:color w:val="0000FF"/>
            <w:sz w:val="24"/>
            <w:szCs w:val="24"/>
          </w:rPr>
          <w:t>N 122-ФЗ</w:t>
        </w:r>
      </w:hyperlink>
      <w:r w:rsidRPr="00E55AA0">
        <w:rPr>
          <w:rFonts w:ascii="Times New Roman" w:hAnsi="Times New Roman" w:cs="Times New Roman"/>
          <w:sz w:val="24"/>
          <w:szCs w:val="24"/>
        </w:rPr>
        <w:t xml:space="preserve">, от 19.05.2010 </w:t>
      </w:r>
      <w:hyperlink r:id="rId70">
        <w:r w:rsidRPr="00E55AA0">
          <w:rPr>
            <w:rFonts w:ascii="Times New Roman" w:hAnsi="Times New Roman" w:cs="Times New Roman"/>
            <w:color w:val="0000FF"/>
            <w:sz w:val="24"/>
            <w:szCs w:val="24"/>
          </w:rPr>
          <w:t>N 91-ФЗ</w:t>
        </w:r>
      </w:hyperlink>
      <w:r w:rsidRPr="00E55AA0">
        <w:rPr>
          <w:rFonts w:ascii="Times New Roman" w:hAnsi="Times New Roman" w:cs="Times New Roman"/>
          <w:sz w:val="24"/>
          <w:szCs w:val="24"/>
        </w:rPr>
        <w:t>)</w:t>
      </w:r>
    </w:p>
    <w:p w:rsidR="00E55AA0" w:rsidRPr="00E55AA0" w:rsidRDefault="00E55AA0" w:rsidP="00E55AA0">
      <w:pPr>
        <w:pStyle w:val="ConsPlusNormal"/>
        <w:spacing w:before="220"/>
        <w:ind w:firstLine="540"/>
        <w:jc w:val="both"/>
        <w:rPr>
          <w:rFonts w:ascii="Times New Roman" w:hAnsi="Times New Roman" w:cs="Times New Roman"/>
          <w:sz w:val="24"/>
          <w:szCs w:val="24"/>
        </w:rPr>
      </w:pPr>
      <w:r w:rsidRPr="00E55AA0">
        <w:rPr>
          <w:rFonts w:ascii="Times New Roman" w:hAnsi="Times New Roman" w:cs="Times New Roman"/>
          <w:sz w:val="24"/>
          <w:szCs w:val="24"/>
        </w:rPr>
        <w:t>Ликвидация чрезвычайных ситуаций осуществляется силами и средствами организаций, органов местного самоуправления, органов исполнительной власти субъектов Российской Федерации, на территориях которых сложилась чрезвычайная ситуация.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w:t>
      </w:r>
    </w:p>
    <w:p w:rsidR="00E55AA0" w:rsidRPr="00E55AA0" w:rsidRDefault="00E55AA0" w:rsidP="00E55AA0">
      <w:pPr>
        <w:pStyle w:val="ConsPlusNormal"/>
        <w:spacing w:before="220"/>
        <w:ind w:firstLine="540"/>
        <w:jc w:val="both"/>
        <w:rPr>
          <w:rFonts w:ascii="Times New Roman" w:hAnsi="Times New Roman" w:cs="Times New Roman"/>
          <w:sz w:val="24"/>
          <w:szCs w:val="24"/>
        </w:rPr>
      </w:pPr>
      <w:r w:rsidRPr="00E55AA0">
        <w:rPr>
          <w:rFonts w:ascii="Times New Roman" w:hAnsi="Times New Roman" w:cs="Times New Roman"/>
          <w:sz w:val="24"/>
          <w:szCs w:val="24"/>
        </w:rP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E55AA0" w:rsidRDefault="00E55AA0" w:rsidP="00E55AA0">
      <w:pPr>
        <w:spacing w:after="0"/>
        <w:ind w:firstLine="851"/>
        <w:jc w:val="both"/>
        <w:rPr>
          <w:rFonts w:ascii="Times New Roman" w:hAnsi="Times New Roman" w:cs="Times New Roman"/>
          <w:sz w:val="24"/>
          <w:szCs w:val="24"/>
        </w:rPr>
      </w:pPr>
      <w:r w:rsidRPr="00E55AA0">
        <w:rPr>
          <w:rFonts w:ascii="Times New Roman" w:hAnsi="Times New Roman" w:cs="Times New Roman"/>
          <w:sz w:val="24"/>
          <w:szCs w:val="24"/>
        </w:rPr>
        <w:t xml:space="preserve">(часть пятая введена Федеральным </w:t>
      </w:r>
      <w:hyperlink r:id="rId71">
        <w:r w:rsidRPr="00E55AA0">
          <w:rPr>
            <w:rFonts w:ascii="Times New Roman" w:hAnsi="Times New Roman" w:cs="Times New Roman"/>
            <w:color w:val="0000FF"/>
            <w:sz w:val="24"/>
            <w:szCs w:val="24"/>
          </w:rPr>
          <w:t>законом</w:t>
        </w:r>
      </w:hyperlink>
      <w:r w:rsidRPr="00E55AA0">
        <w:rPr>
          <w:rFonts w:ascii="Times New Roman" w:hAnsi="Times New Roman" w:cs="Times New Roman"/>
          <w:sz w:val="24"/>
          <w:szCs w:val="24"/>
        </w:rPr>
        <w:t xml:space="preserve"> от 22.08.2004 N 122-ФЗ)</w:t>
      </w:r>
    </w:p>
    <w:p w:rsidR="00AA241F" w:rsidRDefault="00AA241F" w:rsidP="00E55AA0">
      <w:pPr>
        <w:spacing w:after="0"/>
        <w:ind w:firstLine="851"/>
        <w:jc w:val="both"/>
        <w:rPr>
          <w:rFonts w:ascii="Times New Roman" w:hAnsi="Times New Roman" w:cs="Times New Roman"/>
          <w:sz w:val="24"/>
          <w:szCs w:val="24"/>
        </w:rPr>
      </w:pPr>
    </w:p>
    <w:p w:rsidR="00E55AA0" w:rsidRDefault="004B114A" w:rsidP="00E55AA0">
      <w:pPr>
        <w:spacing w:after="0"/>
        <w:ind w:firstLine="851"/>
        <w:jc w:val="both"/>
        <w:rPr>
          <w:rFonts w:ascii="Times New Roman" w:hAnsi="Times New Roman" w:cs="Times New Roman"/>
          <w:sz w:val="24"/>
          <w:szCs w:val="24"/>
        </w:rPr>
      </w:pPr>
      <w:r w:rsidRPr="004B114A">
        <w:rPr>
          <w:rFonts w:ascii="Times New Roman" w:hAnsi="Times New Roman" w:cs="Times New Roman"/>
          <w:sz w:val="24"/>
          <w:szCs w:val="24"/>
        </w:rPr>
        <w:t>Обязанности организаций в области защиты населения и территорий от чрезвычайных ситуаций:</w:t>
      </w:r>
    </w:p>
    <w:p w:rsidR="004B114A" w:rsidRPr="004B114A" w:rsidRDefault="004B114A" w:rsidP="004B114A">
      <w:pPr>
        <w:pStyle w:val="ConsPlusNormal"/>
        <w:spacing w:before="220"/>
        <w:ind w:firstLine="540"/>
        <w:jc w:val="both"/>
        <w:rPr>
          <w:rFonts w:ascii="Times New Roman" w:hAnsi="Times New Roman" w:cs="Times New Roman"/>
          <w:sz w:val="24"/>
          <w:szCs w:val="24"/>
        </w:rPr>
      </w:pPr>
      <w:r w:rsidRPr="004B114A">
        <w:rPr>
          <w:rFonts w:ascii="Times New Roman" w:hAnsi="Times New Roman" w:cs="Times New Roman"/>
          <w:sz w:val="24"/>
          <w:szCs w:val="24"/>
        </w:rPr>
        <w:t>а)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w:t>
      </w:r>
    </w:p>
    <w:p w:rsidR="004B114A" w:rsidRPr="004B114A" w:rsidRDefault="004B114A" w:rsidP="004B114A">
      <w:pPr>
        <w:pStyle w:val="ConsPlusNormal"/>
        <w:spacing w:before="220"/>
        <w:ind w:firstLine="540"/>
        <w:jc w:val="both"/>
        <w:rPr>
          <w:rFonts w:ascii="Times New Roman" w:hAnsi="Times New Roman" w:cs="Times New Roman"/>
          <w:sz w:val="24"/>
          <w:szCs w:val="24"/>
        </w:rPr>
      </w:pPr>
      <w:r w:rsidRPr="004B114A">
        <w:rPr>
          <w:rFonts w:ascii="Times New Roman" w:hAnsi="Times New Roman" w:cs="Times New Roman"/>
          <w:sz w:val="24"/>
          <w:szCs w:val="24"/>
        </w:rPr>
        <w:t>б)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w:t>
      </w:r>
    </w:p>
    <w:p w:rsidR="004B114A" w:rsidRPr="004B114A" w:rsidRDefault="004B114A" w:rsidP="004B114A">
      <w:pPr>
        <w:pStyle w:val="ConsPlusNormal"/>
        <w:spacing w:before="220"/>
        <w:ind w:firstLine="540"/>
        <w:jc w:val="both"/>
        <w:rPr>
          <w:rFonts w:ascii="Times New Roman" w:hAnsi="Times New Roman" w:cs="Times New Roman"/>
          <w:sz w:val="24"/>
          <w:szCs w:val="24"/>
        </w:rPr>
      </w:pPr>
      <w:r w:rsidRPr="004B114A">
        <w:rPr>
          <w:rFonts w:ascii="Times New Roman" w:hAnsi="Times New Roman" w:cs="Times New Roman"/>
          <w:sz w:val="24"/>
          <w:szCs w:val="24"/>
        </w:rPr>
        <w:t>в) обеспечивать создание, подготовку и поддержание в готовности к применению сил и сре</w:t>
      </w:r>
      <w:proofErr w:type="gramStart"/>
      <w:r w:rsidRPr="004B114A">
        <w:rPr>
          <w:rFonts w:ascii="Times New Roman" w:hAnsi="Times New Roman" w:cs="Times New Roman"/>
          <w:sz w:val="24"/>
          <w:szCs w:val="24"/>
        </w:rPr>
        <w:t>дств пр</w:t>
      </w:r>
      <w:proofErr w:type="gramEnd"/>
      <w:r w:rsidRPr="004B114A">
        <w:rPr>
          <w:rFonts w:ascii="Times New Roman" w:hAnsi="Times New Roman" w:cs="Times New Roman"/>
          <w:sz w:val="24"/>
          <w:szCs w:val="24"/>
        </w:rPr>
        <w:t>едупреждения и ликвидации чрезвычайных ситуаций, осуществлять подготовку работников организаций в области защиты от чрезвычайных ситуаций;</w:t>
      </w:r>
    </w:p>
    <w:p w:rsidR="004B114A" w:rsidRDefault="004B114A" w:rsidP="004B114A">
      <w:pPr>
        <w:spacing w:after="0"/>
        <w:ind w:firstLine="851"/>
        <w:jc w:val="both"/>
        <w:rPr>
          <w:rFonts w:ascii="Times New Roman" w:hAnsi="Times New Roman" w:cs="Times New Roman"/>
          <w:sz w:val="24"/>
          <w:szCs w:val="24"/>
        </w:rPr>
      </w:pPr>
      <w:r w:rsidRPr="004B114A">
        <w:rPr>
          <w:rFonts w:ascii="Times New Roman" w:hAnsi="Times New Roman" w:cs="Times New Roman"/>
          <w:sz w:val="24"/>
          <w:szCs w:val="24"/>
        </w:rPr>
        <w:t xml:space="preserve">(в ред. Федеральных законов от 28.10.2002 </w:t>
      </w:r>
      <w:hyperlink r:id="rId72">
        <w:r w:rsidRPr="004B114A">
          <w:rPr>
            <w:rFonts w:ascii="Times New Roman" w:hAnsi="Times New Roman" w:cs="Times New Roman"/>
            <w:color w:val="0000FF"/>
            <w:sz w:val="24"/>
            <w:szCs w:val="24"/>
          </w:rPr>
          <w:t>N 129-ФЗ</w:t>
        </w:r>
      </w:hyperlink>
      <w:r w:rsidRPr="004B114A">
        <w:rPr>
          <w:rFonts w:ascii="Times New Roman" w:hAnsi="Times New Roman" w:cs="Times New Roman"/>
          <w:sz w:val="24"/>
          <w:szCs w:val="24"/>
        </w:rPr>
        <w:t xml:space="preserve">, от 30.12.2015 </w:t>
      </w:r>
      <w:hyperlink r:id="rId73">
        <w:r w:rsidRPr="004B114A">
          <w:rPr>
            <w:rFonts w:ascii="Times New Roman" w:hAnsi="Times New Roman" w:cs="Times New Roman"/>
            <w:color w:val="0000FF"/>
            <w:sz w:val="24"/>
            <w:szCs w:val="24"/>
          </w:rPr>
          <w:t>N 448-ФЗ</w:t>
        </w:r>
      </w:hyperlink>
      <w:r w:rsidRPr="004B114A">
        <w:rPr>
          <w:rFonts w:ascii="Times New Roman" w:hAnsi="Times New Roman" w:cs="Times New Roman"/>
          <w:sz w:val="24"/>
          <w:szCs w:val="24"/>
        </w:rPr>
        <w:t>)</w:t>
      </w:r>
    </w:p>
    <w:p w:rsidR="004870C4" w:rsidRPr="004870C4" w:rsidRDefault="004870C4" w:rsidP="004870C4">
      <w:pPr>
        <w:pStyle w:val="ConsPlusNormal"/>
        <w:spacing w:before="280"/>
        <w:ind w:firstLine="540"/>
        <w:jc w:val="both"/>
        <w:rPr>
          <w:rFonts w:ascii="Times New Roman" w:hAnsi="Times New Roman" w:cs="Times New Roman"/>
          <w:sz w:val="24"/>
          <w:szCs w:val="24"/>
        </w:rPr>
      </w:pPr>
      <w:r w:rsidRPr="004870C4">
        <w:rPr>
          <w:rFonts w:ascii="Times New Roman" w:hAnsi="Times New Roman" w:cs="Times New Roman"/>
          <w:sz w:val="24"/>
          <w:szCs w:val="24"/>
        </w:rPr>
        <w:t xml:space="preserve">г) создавать и поддерживать в постоянной готовности локальные системы оповещения о чрезвычайных ситуациях в порядке, установленном законодательством </w:t>
      </w:r>
      <w:r w:rsidRPr="004870C4">
        <w:rPr>
          <w:rFonts w:ascii="Times New Roman" w:hAnsi="Times New Roman" w:cs="Times New Roman"/>
          <w:sz w:val="24"/>
          <w:szCs w:val="24"/>
        </w:rPr>
        <w:lastRenderedPageBreak/>
        <w:t>Российской Федерации;</w:t>
      </w:r>
    </w:p>
    <w:p w:rsidR="004870C4" w:rsidRPr="004870C4" w:rsidRDefault="004870C4" w:rsidP="004870C4">
      <w:pPr>
        <w:pStyle w:val="ConsPlusNormal"/>
        <w:jc w:val="both"/>
        <w:rPr>
          <w:rFonts w:ascii="Times New Roman" w:hAnsi="Times New Roman" w:cs="Times New Roman"/>
          <w:sz w:val="24"/>
          <w:szCs w:val="24"/>
        </w:rPr>
      </w:pPr>
      <w:r w:rsidRPr="004870C4">
        <w:rPr>
          <w:rFonts w:ascii="Times New Roman" w:hAnsi="Times New Roman" w:cs="Times New Roman"/>
          <w:sz w:val="24"/>
          <w:szCs w:val="24"/>
        </w:rPr>
        <w:t>(</w:t>
      </w:r>
      <w:proofErr w:type="spellStart"/>
      <w:r w:rsidRPr="004870C4">
        <w:rPr>
          <w:rFonts w:ascii="Times New Roman" w:hAnsi="Times New Roman" w:cs="Times New Roman"/>
          <w:sz w:val="24"/>
          <w:szCs w:val="24"/>
        </w:rPr>
        <w:t>пп</w:t>
      </w:r>
      <w:proofErr w:type="spellEnd"/>
      <w:r w:rsidRPr="004870C4">
        <w:rPr>
          <w:rFonts w:ascii="Times New Roman" w:hAnsi="Times New Roman" w:cs="Times New Roman"/>
          <w:sz w:val="24"/>
          <w:szCs w:val="24"/>
        </w:rPr>
        <w:t xml:space="preserve">. "г" в ред. Федерального </w:t>
      </w:r>
      <w:hyperlink r:id="rId74">
        <w:r w:rsidRPr="004870C4">
          <w:rPr>
            <w:rFonts w:ascii="Times New Roman" w:hAnsi="Times New Roman" w:cs="Times New Roman"/>
            <w:color w:val="0000FF"/>
            <w:sz w:val="24"/>
            <w:szCs w:val="24"/>
          </w:rPr>
          <w:t>закона</w:t>
        </w:r>
      </w:hyperlink>
      <w:r w:rsidRPr="004870C4">
        <w:rPr>
          <w:rFonts w:ascii="Times New Roman" w:hAnsi="Times New Roman" w:cs="Times New Roman"/>
          <w:sz w:val="24"/>
          <w:szCs w:val="24"/>
        </w:rPr>
        <w:t xml:space="preserve"> от 28.12.2013 N 404-ФЗ)</w:t>
      </w:r>
    </w:p>
    <w:p w:rsidR="004870C4" w:rsidRPr="004870C4" w:rsidRDefault="004870C4" w:rsidP="004870C4">
      <w:pPr>
        <w:pStyle w:val="ConsPlusNormal"/>
        <w:spacing w:before="220"/>
        <w:ind w:firstLine="540"/>
        <w:jc w:val="both"/>
        <w:rPr>
          <w:rFonts w:ascii="Times New Roman" w:hAnsi="Times New Roman" w:cs="Times New Roman"/>
          <w:sz w:val="24"/>
          <w:szCs w:val="24"/>
        </w:rPr>
      </w:pPr>
      <w:proofErr w:type="spellStart"/>
      <w:r w:rsidRPr="004870C4">
        <w:rPr>
          <w:rFonts w:ascii="Times New Roman" w:hAnsi="Times New Roman" w:cs="Times New Roman"/>
          <w:sz w:val="24"/>
          <w:szCs w:val="24"/>
        </w:rPr>
        <w:t>д</w:t>
      </w:r>
      <w:proofErr w:type="spellEnd"/>
      <w:r w:rsidRPr="004870C4">
        <w:rPr>
          <w:rFonts w:ascii="Times New Roman" w:hAnsi="Times New Roman" w:cs="Times New Roman"/>
          <w:sz w:val="24"/>
          <w:szCs w:val="24"/>
        </w:rPr>
        <w:t>) обеспечивать организацию и проведение аварийно-спасательных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w:t>
      </w:r>
    </w:p>
    <w:p w:rsidR="004870C4" w:rsidRPr="004870C4" w:rsidRDefault="004870C4" w:rsidP="004870C4">
      <w:pPr>
        <w:pStyle w:val="ConsPlusNormal"/>
        <w:jc w:val="both"/>
        <w:rPr>
          <w:rFonts w:ascii="Times New Roman" w:hAnsi="Times New Roman" w:cs="Times New Roman"/>
          <w:sz w:val="24"/>
          <w:szCs w:val="24"/>
        </w:rPr>
      </w:pPr>
      <w:r w:rsidRPr="004870C4">
        <w:rPr>
          <w:rFonts w:ascii="Times New Roman" w:hAnsi="Times New Roman" w:cs="Times New Roman"/>
          <w:sz w:val="24"/>
          <w:szCs w:val="24"/>
        </w:rPr>
        <w:t xml:space="preserve">(в ред. Федерального </w:t>
      </w:r>
      <w:hyperlink r:id="rId75">
        <w:r w:rsidRPr="004870C4">
          <w:rPr>
            <w:rFonts w:ascii="Times New Roman" w:hAnsi="Times New Roman" w:cs="Times New Roman"/>
            <w:color w:val="0000FF"/>
            <w:sz w:val="24"/>
            <w:szCs w:val="24"/>
          </w:rPr>
          <w:t>закона</w:t>
        </w:r>
      </w:hyperlink>
      <w:r w:rsidRPr="004870C4">
        <w:rPr>
          <w:rFonts w:ascii="Times New Roman" w:hAnsi="Times New Roman" w:cs="Times New Roman"/>
          <w:sz w:val="24"/>
          <w:szCs w:val="24"/>
        </w:rPr>
        <w:t xml:space="preserve"> от 08.03.2015 N 38-ФЗ)</w:t>
      </w:r>
    </w:p>
    <w:p w:rsidR="004870C4" w:rsidRPr="004870C4" w:rsidRDefault="004870C4" w:rsidP="004870C4">
      <w:pPr>
        <w:pStyle w:val="ConsPlusNormal"/>
        <w:spacing w:before="220"/>
        <w:ind w:firstLine="540"/>
        <w:jc w:val="both"/>
        <w:rPr>
          <w:rFonts w:ascii="Times New Roman" w:hAnsi="Times New Roman" w:cs="Times New Roman"/>
          <w:sz w:val="24"/>
          <w:szCs w:val="24"/>
        </w:rPr>
      </w:pPr>
      <w:r w:rsidRPr="004870C4">
        <w:rPr>
          <w:rFonts w:ascii="Times New Roman" w:hAnsi="Times New Roman" w:cs="Times New Roman"/>
          <w:sz w:val="24"/>
          <w:szCs w:val="24"/>
        </w:rPr>
        <w:t>е)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w:t>
      </w:r>
    </w:p>
    <w:p w:rsidR="004870C4" w:rsidRPr="004870C4" w:rsidRDefault="004870C4" w:rsidP="004870C4">
      <w:pPr>
        <w:pStyle w:val="ConsPlusNormal"/>
        <w:spacing w:before="220"/>
        <w:ind w:firstLine="540"/>
        <w:jc w:val="both"/>
        <w:rPr>
          <w:rFonts w:ascii="Times New Roman" w:hAnsi="Times New Roman" w:cs="Times New Roman"/>
          <w:sz w:val="24"/>
          <w:szCs w:val="24"/>
        </w:rPr>
      </w:pPr>
      <w:r w:rsidRPr="004870C4">
        <w:rPr>
          <w:rFonts w:ascii="Times New Roman" w:hAnsi="Times New Roman" w:cs="Times New Roman"/>
          <w:sz w:val="24"/>
          <w:szCs w:val="24"/>
        </w:rPr>
        <w:t>ж) создавать резервы финансовых и материальных ресурсов для ликвидации чрезвычайных ситуаций;</w:t>
      </w:r>
    </w:p>
    <w:p w:rsidR="004870C4" w:rsidRPr="004870C4" w:rsidRDefault="004870C4" w:rsidP="004870C4">
      <w:pPr>
        <w:pStyle w:val="ConsPlusNormal"/>
        <w:spacing w:before="220"/>
        <w:ind w:firstLine="540"/>
        <w:jc w:val="both"/>
        <w:rPr>
          <w:rFonts w:ascii="Times New Roman" w:hAnsi="Times New Roman" w:cs="Times New Roman"/>
          <w:sz w:val="24"/>
          <w:szCs w:val="24"/>
        </w:rPr>
      </w:pPr>
      <w:proofErr w:type="spellStart"/>
      <w:r w:rsidRPr="004870C4">
        <w:rPr>
          <w:rFonts w:ascii="Times New Roman" w:hAnsi="Times New Roman" w:cs="Times New Roman"/>
          <w:sz w:val="24"/>
          <w:szCs w:val="24"/>
        </w:rPr>
        <w:t>з</w:t>
      </w:r>
      <w:proofErr w:type="spellEnd"/>
      <w:r w:rsidRPr="004870C4">
        <w:rPr>
          <w:rFonts w:ascii="Times New Roman" w:hAnsi="Times New Roman" w:cs="Times New Roman"/>
          <w:sz w:val="24"/>
          <w:szCs w:val="24"/>
        </w:rPr>
        <w:t>) оповещать работников организаций об угрозе возникновения или о возникновении чрезвычайных ситуаций;</w:t>
      </w:r>
    </w:p>
    <w:p w:rsidR="004870C4" w:rsidRPr="004870C4" w:rsidRDefault="004870C4" w:rsidP="004870C4">
      <w:pPr>
        <w:pStyle w:val="ConsPlusNormal"/>
        <w:jc w:val="both"/>
        <w:rPr>
          <w:rFonts w:ascii="Times New Roman" w:hAnsi="Times New Roman" w:cs="Times New Roman"/>
          <w:sz w:val="24"/>
          <w:szCs w:val="24"/>
        </w:rPr>
      </w:pPr>
      <w:r w:rsidRPr="004870C4">
        <w:rPr>
          <w:rFonts w:ascii="Times New Roman" w:hAnsi="Times New Roman" w:cs="Times New Roman"/>
          <w:sz w:val="24"/>
          <w:szCs w:val="24"/>
        </w:rPr>
        <w:t xml:space="preserve">(в ред. Федерального </w:t>
      </w:r>
      <w:hyperlink r:id="rId76">
        <w:r w:rsidRPr="004870C4">
          <w:rPr>
            <w:rFonts w:ascii="Times New Roman" w:hAnsi="Times New Roman" w:cs="Times New Roman"/>
            <w:color w:val="0000FF"/>
            <w:sz w:val="24"/>
            <w:szCs w:val="24"/>
          </w:rPr>
          <w:t>закона</w:t>
        </w:r>
      </w:hyperlink>
      <w:r w:rsidRPr="004870C4">
        <w:rPr>
          <w:rFonts w:ascii="Times New Roman" w:hAnsi="Times New Roman" w:cs="Times New Roman"/>
          <w:sz w:val="24"/>
          <w:szCs w:val="24"/>
        </w:rPr>
        <w:t xml:space="preserve"> от 30.12.2021 N 459-ФЗ)</w:t>
      </w:r>
    </w:p>
    <w:p w:rsidR="004870C4" w:rsidRPr="004870C4" w:rsidRDefault="004870C4" w:rsidP="004870C4">
      <w:pPr>
        <w:pStyle w:val="ConsPlusNormal"/>
        <w:spacing w:before="220"/>
        <w:ind w:firstLine="540"/>
        <w:jc w:val="both"/>
        <w:rPr>
          <w:rFonts w:ascii="Times New Roman" w:hAnsi="Times New Roman" w:cs="Times New Roman"/>
          <w:sz w:val="24"/>
          <w:szCs w:val="24"/>
        </w:rPr>
      </w:pPr>
      <w:proofErr w:type="gramStart"/>
      <w:r w:rsidRPr="004870C4">
        <w:rPr>
          <w:rFonts w:ascii="Times New Roman" w:hAnsi="Times New Roman" w:cs="Times New Roman"/>
          <w:sz w:val="24"/>
          <w:szCs w:val="24"/>
        </w:rPr>
        <w:t>и) предоставлять в установленном порядке федеральному органу исполнительной власти, уполномоченному на решение задач в области защиты населения и территорий от чрезвычайных ситуаций, участки для установки специализированных технических средств оповещения и информирования населения в местах массового пребывания людей,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 подготовки населения в области защиты от чрезвычайных</w:t>
      </w:r>
      <w:proofErr w:type="gramEnd"/>
      <w:r w:rsidRPr="004870C4">
        <w:rPr>
          <w:rFonts w:ascii="Times New Roman" w:hAnsi="Times New Roman" w:cs="Times New Roman"/>
          <w:sz w:val="24"/>
          <w:szCs w:val="24"/>
        </w:rPr>
        <w:t xml:space="preserve"> ситуаций путем предоставления и (или) использования имеющихся у организаций технических устрой</w:t>
      </w:r>
      <w:proofErr w:type="gramStart"/>
      <w:r w:rsidRPr="004870C4">
        <w:rPr>
          <w:rFonts w:ascii="Times New Roman" w:hAnsi="Times New Roman" w:cs="Times New Roman"/>
          <w:sz w:val="24"/>
          <w:szCs w:val="24"/>
        </w:rPr>
        <w:t>ств дл</w:t>
      </w:r>
      <w:proofErr w:type="gramEnd"/>
      <w:r w:rsidRPr="004870C4">
        <w:rPr>
          <w:rFonts w:ascii="Times New Roman" w:hAnsi="Times New Roman" w:cs="Times New Roman"/>
          <w:sz w:val="24"/>
          <w:szCs w:val="24"/>
        </w:rPr>
        <w:t>я распространения продукции средств массовой информации, а также каналов связи, выделения эфирного времени и иными способами.</w:t>
      </w:r>
    </w:p>
    <w:p w:rsidR="004870C4" w:rsidRPr="004870C4" w:rsidRDefault="004870C4" w:rsidP="004870C4">
      <w:pPr>
        <w:pStyle w:val="ConsPlusNormal"/>
        <w:jc w:val="both"/>
        <w:rPr>
          <w:rFonts w:ascii="Times New Roman" w:hAnsi="Times New Roman" w:cs="Times New Roman"/>
          <w:sz w:val="24"/>
          <w:szCs w:val="24"/>
        </w:rPr>
      </w:pPr>
      <w:r w:rsidRPr="004870C4">
        <w:rPr>
          <w:rFonts w:ascii="Times New Roman" w:hAnsi="Times New Roman" w:cs="Times New Roman"/>
          <w:sz w:val="24"/>
          <w:szCs w:val="24"/>
        </w:rPr>
        <w:t>(</w:t>
      </w:r>
      <w:proofErr w:type="spellStart"/>
      <w:r w:rsidRPr="004870C4">
        <w:rPr>
          <w:rFonts w:ascii="Times New Roman" w:hAnsi="Times New Roman" w:cs="Times New Roman"/>
          <w:sz w:val="24"/>
          <w:szCs w:val="24"/>
        </w:rPr>
        <w:t>пп</w:t>
      </w:r>
      <w:proofErr w:type="spellEnd"/>
      <w:r w:rsidRPr="004870C4">
        <w:rPr>
          <w:rFonts w:ascii="Times New Roman" w:hAnsi="Times New Roman" w:cs="Times New Roman"/>
          <w:sz w:val="24"/>
          <w:szCs w:val="24"/>
        </w:rPr>
        <w:t xml:space="preserve">. "и" </w:t>
      </w:r>
      <w:proofErr w:type="gramStart"/>
      <w:r w:rsidRPr="004870C4">
        <w:rPr>
          <w:rFonts w:ascii="Times New Roman" w:hAnsi="Times New Roman" w:cs="Times New Roman"/>
          <w:sz w:val="24"/>
          <w:szCs w:val="24"/>
        </w:rPr>
        <w:t>введен</w:t>
      </w:r>
      <w:proofErr w:type="gramEnd"/>
      <w:r w:rsidRPr="004870C4">
        <w:rPr>
          <w:rFonts w:ascii="Times New Roman" w:hAnsi="Times New Roman" w:cs="Times New Roman"/>
          <w:sz w:val="24"/>
          <w:szCs w:val="24"/>
        </w:rPr>
        <w:t xml:space="preserve"> Федеральным </w:t>
      </w:r>
      <w:hyperlink r:id="rId77">
        <w:r w:rsidRPr="004870C4">
          <w:rPr>
            <w:rFonts w:ascii="Times New Roman" w:hAnsi="Times New Roman" w:cs="Times New Roman"/>
            <w:color w:val="0000FF"/>
            <w:sz w:val="24"/>
            <w:szCs w:val="24"/>
          </w:rPr>
          <w:t>законом</w:t>
        </w:r>
      </w:hyperlink>
      <w:r w:rsidRPr="004870C4">
        <w:rPr>
          <w:rFonts w:ascii="Times New Roman" w:hAnsi="Times New Roman" w:cs="Times New Roman"/>
          <w:sz w:val="24"/>
          <w:szCs w:val="24"/>
        </w:rPr>
        <w:t xml:space="preserve"> от 04.12.2006 N 206-ФЗ)</w:t>
      </w:r>
    </w:p>
    <w:p w:rsidR="004870C4" w:rsidRPr="004870C4" w:rsidRDefault="004870C4" w:rsidP="004870C4">
      <w:pPr>
        <w:pStyle w:val="ConsPlusNormal"/>
        <w:spacing w:before="220"/>
        <w:ind w:firstLine="540"/>
        <w:jc w:val="both"/>
        <w:rPr>
          <w:rFonts w:ascii="Times New Roman" w:hAnsi="Times New Roman" w:cs="Times New Roman"/>
          <w:sz w:val="24"/>
          <w:szCs w:val="24"/>
        </w:rPr>
      </w:pPr>
      <w:proofErr w:type="gramStart"/>
      <w:r w:rsidRPr="004870C4">
        <w:rPr>
          <w:rFonts w:ascii="Times New Roman" w:hAnsi="Times New Roman" w:cs="Times New Roman"/>
          <w:sz w:val="24"/>
          <w:szCs w:val="24"/>
        </w:rPr>
        <w:t>Руководитель организации, на территории которой может возникнуть или возникла чрезвычайная ситуация,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 находящихся на ее территории, а также</w:t>
      </w:r>
      <w:proofErr w:type="gramEnd"/>
      <w:r w:rsidRPr="004870C4">
        <w:rPr>
          <w:rFonts w:ascii="Times New Roman" w:hAnsi="Times New Roman" w:cs="Times New Roman"/>
          <w:sz w:val="24"/>
          <w:szCs w:val="24"/>
        </w:rPr>
        <w:t xml:space="preserve"> о проведении эвакуационных мероприятий.</w:t>
      </w:r>
    </w:p>
    <w:p w:rsidR="004870C4" w:rsidRPr="004870C4" w:rsidRDefault="004870C4" w:rsidP="004870C4">
      <w:pPr>
        <w:pStyle w:val="ConsPlusNormal"/>
        <w:jc w:val="both"/>
        <w:rPr>
          <w:rFonts w:ascii="Times New Roman" w:hAnsi="Times New Roman" w:cs="Times New Roman"/>
          <w:sz w:val="24"/>
          <w:szCs w:val="24"/>
        </w:rPr>
      </w:pPr>
      <w:r w:rsidRPr="004870C4">
        <w:rPr>
          <w:rFonts w:ascii="Times New Roman" w:hAnsi="Times New Roman" w:cs="Times New Roman"/>
          <w:sz w:val="24"/>
          <w:szCs w:val="24"/>
        </w:rPr>
        <w:t xml:space="preserve">(часть вторая введена Федеральным </w:t>
      </w:r>
      <w:hyperlink r:id="rId78">
        <w:r w:rsidRPr="004870C4">
          <w:rPr>
            <w:rFonts w:ascii="Times New Roman" w:hAnsi="Times New Roman" w:cs="Times New Roman"/>
            <w:color w:val="0000FF"/>
            <w:sz w:val="24"/>
            <w:szCs w:val="24"/>
          </w:rPr>
          <w:t>законом</w:t>
        </w:r>
      </w:hyperlink>
      <w:r w:rsidRPr="004870C4">
        <w:rPr>
          <w:rFonts w:ascii="Times New Roman" w:hAnsi="Times New Roman" w:cs="Times New Roman"/>
          <w:sz w:val="24"/>
          <w:szCs w:val="24"/>
        </w:rPr>
        <w:t xml:space="preserve"> от 01.04.2012 N 23-ФЗ; в ред. Федерального </w:t>
      </w:r>
      <w:hyperlink r:id="rId79">
        <w:r w:rsidRPr="004870C4">
          <w:rPr>
            <w:rFonts w:ascii="Times New Roman" w:hAnsi="Times New Roman" w:cs="Times New Roman"/>
            <w:color w:val="0000FF"/>
            <w:sz w:val="24"/>
            <w:szCs w:val="24"/>
          </w:rPr>
          <w:t>закона</w:t>
        </w:r>
      </w:hyperlink>
      <w:r w:rsidRPr="004870C4">
        <w:rPr>
          <w:rFonts w:ascii="Times New Roman" w:hAnsi="Times New Roman" w:cs="Times New Roman"/>
          <w:sz w:val="24"/>
          <w:szCs w:val="24"/>
        </w:rPr>
        <w:t xml:space="preserve"> от 30.12.2021 N 459-ФЗ)</w:t>
      </w:r>
    </w:p>
    <w:p w:rsidR="004870C4" w:rsidRPr="004870C4" w:rsidRDefault="004870C4" w:rsidP="004870C4">
      <w:pPr>
        <w:pStyle w:val="ConsPlusNormal"/>
        <w:spacing w:before="220"/>
        <w:ind w:firstLine="540"/>
        <w:jc w:val="both"/>
        <w:rPr>
          <w:rFonts w:ascii="Times New Roman" w:hAnsi="Times New Roman" w:cs="Times New Roman"/>
          <w:sz w:val="24"/>
          <w:szCs w:val="24"/>
        </w:rPr>
      </w:pPr>
      <w:r w:rsidRPr="004870C4">
        <w:rPr>
          <w:rFonts w:ascii="Times New Roman" w:hAnsi="Times New Roman" w:cs="Times New Roman"/>
          <w:sz w:val="24"/>
          <w:szCs w:val="24"/>
        </w:rPr>
        <w:t>Руководитель организации, на территории которой может возникнуть или возникла чрезвычайная ситуация, и назначенный им руководитель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w:t>
      </w:r>
    </w:p>
    <w:p w:rsidR="004B114A" w:rsidRDefault="004870C4" w:rsidP="004870C4">
      <w:pPr>
        <w:spacing w:after="0"/>
        <w:ind w:firstLine="851"/>
        <w:jc w:val="both"/>
        <w:rPr>
          <w:rFonts w:ascii="Times New Roman" w:hAnsi="Times New Roman" w:cs="Times New Roman"/>
          <w:sz w:val="24"/>
          <w:szCs w:val="24"/>
        </w:rPr>
      </w:pPr>
      <w:r w:rsidRPr="004870C4">
        <w:rPr>
          <w:rFonts w:ascii="Times New Roman" w:hAnsi="Times New Roman" w:cs="Times New Roman"/>
          <w:sz w:val="24"/>
          <w:szCs w:val="24"/>
        </w:rPr>
        <w:t xml:space="preserve">(часть третья введена Федеральным </w:t>
      </w:r>
      <w:hyperlink r:id="rId80">
        <w:r w:rsidRPr="004870C4">
          <w:rPr>
            <w:rFonts w:ascii="Times New Roman" w:hAnsi="Times New Roman" w:cs="Times New Roman"/>
            <w:color w:val="0000FF"/>
            <w:sz w:val="24"/>
            <w:szCs w:val="24"/>
          </w:rPr>
          <w:t>законом</w:t>
        </w:r>
      </w:hyperlink>
      <w:r w:rsidRPr="004870C4">
        <w:rPr>
          <w:rFonts w:ascii="Times New Roman" w:hAnsi="Times New Roman" w:cs="Times New Roman"/>
          <w:sz w:val="24"/>
          <w:szCs w:val="24"/>
        </w:rPr>
        <w:t xml:space="preserve"> от 01.04.2012 N 23-ФЗ; в ред. Федерального </w:t>
      </w:r>
      <w:hyperlink r:id="rId81">
        <w:r w:rsidRPr="004870C4">
          <w:rPr>
            <w:rFonts w:ascii="Times New Roman" w:hAnsi="Times New Roman" w:cs="Times New Roman"/>
            <w:color w:val="0000FF"/>
            <w:sz w:val="24"/>
            <w:szCs w:val="24"/>
          </w:rPr>
          <w:t>закона</w:t>
        </w:r>
      </w:hyperlink>
      <w:r w:rsidRPr="004870C4">
        <w:rPr>
          <w:rFonts w:ascii="Times New Roman" w:hAnsi="Times New Roman" w:cs="Times New Roman"/>
          <w:sz w:val="24"/>
          <w:szCs w:val="24"/>
        </w:rPr>
        <w:t xml:space="preserve"> от 30.12.2021 N 459-ФЗ)</w:t>
      </w:r>
    </w:p>
    <w:p w:rsidR="009D33D2" w:rsidRPr="009D33D2" w:rsidRDefault="009D33D2" w:rsidP="009D33D2">
      <w:pPr>
        <w:pStyle w:val="ConsPlusNormal"/>
        <w:spacing w:before="240"/>
        <w:ind w:firstLine="540"/>
        <w:jc w:val="both"/>
        <w:rPr>
          <w:rFonts w:ascii="Times New Roman" w:hAnsi="Times New Roman" w:cs="Times New Roman"/>
          <w:sz w:val="24"/>
          <w:szCs w:val="24"/>
        </w:rPr>
      </w:pPr>
      <w:r w:rsidRPr="009D33D2">
        <w:rPr>
          <w:rFonts w:ascii="Times New Roman" w:hAnsi="Times New Roman" w:cs="Times New Roman"/>
          <w:sz w:val="24"/>
          <w:szCs w:val="24"/>
        </w:rPr>
        <w:t>Основными задачами подготовки населения в области гражданской обороны являются:</w:t>
      </w:r>
    </w:p>
    <w:p w:rsidR="009D33D2" w:rsidRPr="009D33D2" w:rsidRDefault="009D33D2" w:rsidP="009D33D2">
      <w:pPr>
        <w:pStyle w:val="ConsPlusNormal"/>
        <w:jc w:val="both"/>
        <w:rPr>
          <w:rFonts w:ascii="Times New Roman" w:hAnsi="Times New Roman" w:cs="Times New Roman"/>
          <w:sz w:val="24"/>
          <w:szCs w:val="24"/>
        </w:rPr>
      </w:pPr>
      <w:r w:rsidRPr="009D33D2">
        <w:rPr>
          <w:rFonts w:ascii="Times New Roman" w:hAnsi="Times New Roman" w:cs="Times New Roman"/>
          <w:sz w:val="24"/>
          <w:szCs w:val="24"/>
        </w:rPr>
        <w:t xml:space="preserve">(в ред. </w:t>
      </w:r>
      <w:hyperlink r:id="rId82" w:history="1">
        <w:r w:rsidRPr="009D33D2">
          <w:rPr>
            <w:rFonts w:ascii="Times New Roman" w:hAnsi="Times New Roman" w:cs="Times New Roman"/>
            <w:color w:val="0000FF"/>
            <w:sz w:val="24"/>
            <w:szCs w:val="24"/>
          </w:rPr>
          <w:t>Постановления</w:t>
        </w:r>
      </w:hyperlink>
      <w:r w:rsidRPr="009D33D2">
        <w:rPr>
          <w:rFonts w:ascii="Times New Roman" w:hAnsi="Times New Roman" w:cs="Times New Roman"/>
          <w:sz w:val="24"/>
          <w:szCs w:val="24"/>
        </w:rPr>
        <w:t xml:space="preserve"> Правительства РФ от 19.04.2017 N 470)</w:t>
      </w:r>
    </w:p>
    <w:p w:rsidR="009D33D2" w:rsidRPr="009D33D2" w:rsidRDefault="009D33D2" w:rsidP="009D33D2">
      <w:pPr>
        <w:pStyle w:val="ConsPlusNormal"/>
        <w:spacing w:before="240"/>
        <w:ind w:firstLine="540"/>
        <w:jc w:val="both"/>
        <w:rPr>
          <w:rFonts w:ascii="Times New Roman" w:hAnsi="Times New Roman" w:cs="Times New Roman"/>
          <w:sz w:val="24"/>
          <w:szCs w:val="24"/>
        </w:rPr>
      </w:pPr>
      <w:r w:rsidRPr="009D33D2">
        <w:rPr>
          <w:rFonts w:ascii="Times New Roman" w:hAnsi="Times New Roman" w:cs="Times New Roman"/>
          <w:sz w:val="24"/>
          <w:szCs w:val="24"/>
        </w:rPr>
        <w:lastRenderedPageBreak/>
        <w:t>а) изучение способов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порядка действий по сигналам оповещения, приемов оказания первой помощи, правил пользования коллективными и индивидуальными средствами защиты, освоение практического применения полученных знаний;</w:t>
      </w:r>
    </w:p>
    <w:p w:rsidR="009D33D2" w:rsidRPr="009D33D2" w:rsidRDefault="009D33D2" w:rsidP="009D33D2">
      <w:pPr>
        <w:pStyle w:val="ConsPlusNormal"/>
        <w:jc w:val="both"/>
        <w:rPr>
          <w:rFonts w:ascii="Times New Roman" w:hAnsi="Times New Roman" w:cs="Times New Roman"/>
          <w:sz w:val="24"/>
          <w:szCs w:val="24"/>
        </w:rPr>
      </w:pPr>
      <w:r w:rsidRPr="009D33D2">
        <w:rPr>
          <w:rFonts w:ascii="Times New Roman" w:hAnsi="Times New Roman" w:cs="Times New Roman"/>
          <w:sz w:val="24"/>
          <w:szCs w:val="24"/>
        </w:rPr>
        <w:t>(</w:t>
      </w:r>
      <w:proofErr w:type="spellStart"/>
      <w:r w:rsidRPr="009D33D2">
        <w:rPr>
          <w:rFonts w:ascii="Times New Roman" w:hAnsi="Times New Roman" w:cs="Times New Roman"/>
          <w:sz w:val="24"/>
          <w:szCs w:val="24"/>
        </w:rPr>
        <w:t>пп</w:t>
      </w:r>
      <w:proofErr w:type="spellEnd"/>
      <w:r w:rsidRPr="009D33D2">
        <w:rPr>
          <w:rFonts w:ascii="Times New Roman" w:hAnsi="Times New Roman" w:cs="Times New Roman"/>
          <w:sz w:val="24"/>
          <w:szCs w:val="24"/>
        </w:rPr>
        <w:t xml:space="preserve">. "а" в ред. </w:t>
      </w:r>
      <w:hyperlink r:id="rId83" w:history="1">
        <w:r w:rsidRPr="009D33D2">
          <w:rPr>
            <w:rFonts w:ascii="Times New Roman" w:hAnsi="Times New Roman" w:cs="Times New Roman"/>
            <w:color w:val="0000FF"/>
            <w:sz w:val="24"/>
            <w:szCs w:val="24"/>
          </w:rPr>
          <w:t>Постановления</w:t>
        </w:r>
      </w:hyperlink>
      <w:r w:rsidRPr="009D33D2">
        <w:rPr>
          <w:rFonts w:ascii="Times New Roman" w:hAnsi="Times New Roman" w:cs="Times New Roman"/>
          <w:sz w:val="24"/>
          <w:szCs w:val="24"/>
        </w:rPr>
        <w:t xml:space="preserve"> Правительства РФ от 19.04.2017 N 470)</w:t>
      </w:r>
    </w:p>
    <w:p w:rsidR="009D33D2" w:rsidRPr="009D33D2" w:rsidRDefault="009D33D2" w:rsidP="009D33D2">
      <w:pPr>
        <w:pStyle w:val="ConsPlusNormal"/>
        <w:spacing w:before="240"/>
        <w:ind w:firstLine="540"/>
        <w:jc w:val="both"/>
        <w:rPr>
          <w:rFonts w:ascii="Times New Roman" w:hAnsi="Times New Roman" w:cs="Times New Roman"/>
          <w:sz w:val="24"/>
          <w:szCs w:val="24"/>
        </w:rPr>
      </w:pPr>
      <w:r w:rsidRPr="009D33D2">
        <w:rPr>
          <w:rFonts w:ascii="Times New Roman" w:hAnsi="Times New Roman" w:cs="Times New Roman"/>
          <w:sz w:val="24"/>
          <w:szCs w:val="24"/>
        </w:rPr>
        <w:t>б) совершенствование навыков по организации и проведению мероприятий по гражданской обороне;</w:t>
      </w:r>
    </w:p>
    <w:p w:rsidR="009D33D2" w:rsidRPr="009D33D2" w:rsidRDefault="009D33D2" w:rsidP="009D33D2">
      <w:pPr>
        <w:pStyle w:val="ConsPlusNormal"/>
        <w:spacing w:before="240"/>
        <w:ind w:firstLine="540"/>
        <w:jc w:val="both"/>
        <w:rPr>
          <w:rFonts w:ascii="Times New Roman" w:hAnsi="Times New Roman" w:cs="Times New Roman"/>
          <w:sz w:val="24"/>
          <w:szCs w:val="24"/>
        </w:rPr>
      </w:pPr>
      <w:r w:rsidRPr="009D33D2">
        <w:rPr>
          <w:rFonts w:ascii="Times New Roman" w:hAnsi="Times New Roman" w:cs="Times New Roman"/>
          <w:sz w:val="24"/>
          <w:szCs w:val="24"/>
        </w:rPr>
        <w:t>в) выработка умений и навыков для проведения аварийно-спасательных и других неотложных работ;</w:t>
      </w:r>
    </w:p>
    <w:p w:rsidR="009D33D2" w:rsidRPr="009D33D2" w:rsidRDefault="009D33D2" w:rsidP="009D33D2">
      <w:pPr>
        <w:pStyle w:val="ConsPlusNormal"/>
        <w:spacing w:before="240"/>
        <w:ind w:firstLine="540"/>
        <w:jc w:val="both"/>
        <w:rPr>
          <w:rFonts w:ascii="Times New Roman" w:hAnsi="Times New Roman" w:cs="Times New Roman"/>
          <w:sz w:val="24"/>
          <w:szCs w:val="24"/>
        </w:rPr>
      </w:pPr>
      <w:proofErr w:type="gramStart"/>
      <w:r w:rsidRPr="009D33D2">
        <w:rPr>
          <w:rFonts w:ascii="Times New Roman" w:hAnsi="Times New Roman" w:cs="Times New Roman"/>
          <w:sz w:val="24"/>
          <w:szCs w:val="24"/>
        </w:rPr>
        <w:t>г) овладение личным составом нештатных аварийно-спасательных формирований, нештатных формирований по обеспечению выполнения мероприятий по гражданской обороне и спасательных служб (далее - формирования и службы) приемами и способами действий по защите населения, материальных и культурных ценностей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roofErr w:type="gramEnd"/>
    </w:p>
    <w:p w:rsidR="009D33D2" w:rsidRPr="009D33D2" w:rsidRDefault="009D33D2" w:rsidP="009D33D2">
      <w:pPr>
        <w:pStyle w:val="ConsPlusNormal"/>
        <w:ind w:firstLine="540"/>
        <w:jc w:val="both"/>
        <w:rPr>
          <w:rFonts w:ascii="Times New Roman" w:hAnsi="Times New Roman" w:cs="Times New Roman"/>
          <w:sz w:val="24"/>
          <w:szCs w:val="24"/>
        </w:rPr>
      </w:pPr>
      <w:r w:rsidRPr="009D33D2">
        <w:rPr>
          <w:rFonts w:ascii="Times New Roman" w:hAnsi="Times New Roman" w:cs="Times New Roman"/>
          <w:sz w:val="24"/>
          <w:szCs w:val="24"/>
        </w:rPr>
        <w:t>(</w:t>
      </w:r>
      <w:proofErr w:type="spellStart"/>
      <w:r w:rsidRPr="009D33D2">
        <w:rPr>
          <w:rFonts w:ascii="Times New Roman" w:hAnsi="Times New Roman" w:cs="Times New Roman"/>
          <w:sz w:val="24"/>
          <w:szCs w:val="24"/>
        </w:rPr>
        <w:t>пп</w:t>
      </w:r>
      <w:proofErr w:type="spellEnd"/>
      <w:r w:rsidRPr="009D33D2">
        <w:rPr>
          <w:rFonts w:ascii="Times New Roman" w:hAnsi="Times New Roman" w:cs="Times New Roman"/>
          <w:sz w:val="24"/>
          <w:szCs w:val="24"/>
        </w:rPr>
        <w:t xml:space="preserve">. "г" в ред. </w:t>
      </w:r>
      <w:hyperlink r:id="rId84" w:history="1">
        <w:r w:rsidRPr="009D33D2">
          <w:rPr>
            <w:rFonts w:ascii="Times New Roman" w:hAnsi="Times New Roman" w:cs="Times New Roman"/>
            <w:color w:val="0000FF"/>
            <w:sz w:val="24"/>
            <w:szCs w:val="24"/>
          </w:rPr>
          <w:t>Постановления</w:t>
        </w:r>
      </w:hyperlink>
      <w:r w:rsidRPr="009D33D2">
        <w:rPr>
          <w:rFonts w:ascii="Times New Roman" w:hAnsi="Times New Roman" w:cs="Times New Roman"/>
          <w:sz w:val="24"/>
          <w:szCs w:val="24"/>
        </w:rPr>
        <w:t xml:space="preserve"> Правительства РФ от 19.04.2017 N 470)</w:t>
      </w:r>
    </w:p>
    <w:p w:rsidR="009D33D2" w:rsidRDefault="009D33D2" w:rsidP="00DC70C1">
      <w:pPr>
        <w:pStyle w:val="ConsPlusNormal"/>
        <w:ind w:firstLine="540"/>
        <w:jc w:val="both"/>
        <w:rPr>
          <w:rFonts w:ascii="Times New Roman" w:hAnsi="Times New Roman" w:cs="Times New Roman"/>
          <w:sz w:val="24"/>
          <w:szCs w:val="24"/>
        </w:rPr>
      </w:pPr>
    </w:p>
    <w:p w:rsidR="00DC70C1" w:rsidRPr="00DC70C1" w:rsidRDefault="00DC70C1" w:rsidP="00DC70C1">
      <w:pPr>
        <w:pStyle w:val="ConsPlusNormal"/>
        <w:ind w:firstLine="540"/>
        <w:jc w:val="both"/>
        <w:rPr>
          <w:rFonts w:ascii="Times New Roman" w:hAnsi="Times New Roman" w:cs="Times New Roman"/>
          <w:sz w:val="24"/>
          <w:szCs w:val="24"/>
        </w:rPr>
      </w:pPr>
      <w:r w:rsidRPr="00DC70C1">
        <w:rPr>
          <w:rFonts w:ascii="Times New Roman" w:hAnsi="Times New Roman" w:cs="Times New Roman"/>
          <w:sz w:val="24"/>
          <w:szCs w:val="24"/>
        </w:rPr>
        <w:t>Граждане Российской Федерации имеют право:</w:t>
      </w:r>
    </w:p>
    <w:p w:rsidR="00DC70C1" w:rsidRPr="00DC70C1" w:rsidRDefault="00DC70C1" w:rsidP="00DC70C1">
      <w:pPr>
        <w:pStyle w:val="ConsPlusNormal"/>
        <w:spacing w:before="220"/>
        <w:ind w:firstLine="540"/>
        <w:jc w:val="both"/>
        <w:rPr>
          <w:rFonts w:ascii="Times New Roman" w:hAnsi="Times New Roman" w:cs="Times New Roman"/>
          <w:sz w:val="24"/>
          <w:szCs w:val="24"/>
        </w:rPr>
      </w:pPr>
      <w:bookmarkStart w:id="1" w:name="P480"/>
      <w:bookmarkEnd w:id="1"/>
      <w:r w:rsidRPr="00DC70C1">
        <w:rPr>
          <w:rFonts w:ascii="Times New Roman" w:hAnsi="Times New Roman" w:cs="Times New Roman"/>
          <w:sz w:val="24"/>
          <w:szCs w:val="24"/>
        </w:rPr>
        <w:t>на защиту жизни, здоровья и личного имущества в случае возникновения чрезвычайных ситуаций;</w:t>
      </w:r>
    </w:p>
    <w:p w:rsidR="00DC70C1" w:rsidRPr="00DC70C1" w:rsidRDefault="00DC70C1" w:rsidP="00DC70C1">
      <w:pPr>
        <w:pStyle w:val="ConsPlusNormal"/>
        <w:spacing w:before="220"/>
        <w:ind w:firstLine="540"/>
        <w:jc w:val="both"/>
        <w:rPr>
          <w:rFonts w:ascii="Times New Roman" w:hAnsi="Times New Roman" w:cs="Times New Roman"/>
          <w:sz w:val="24"/>
          <w:szCs w:val="24"/>
        </w:rPr>
      </w:pPr>
      <w:r w:rsidRPr="00DC70C1">
        <w:rPr>
          <w:rFonts w:ascii="Times New Roman" w:hAnsi="Times New Roman" w:cs="Times New Roman"/>
          <w:sz w:val="24"/>
          <w:szCs w:val="24"/>
        </w:rPr>
        <w:t>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 органов местного самоуправления и организаций, предназначенное для защиты населения от чрезвычайных ситуаций;</w:t>
      </w:r>
    </w:p>
    <w:p w:rsidR="00DC70C1" w:rsidRPr="00DC70C1" w:rsidRDefault="00DC70C1" w:rsidP="00DC70C1">
      <w:pPr>
        <w:pStyle w:val="ConsPlusNormal"/>
        <w:jc w:val="both"/>
        <w:rPr>
          <w:rFonts w:ascii="Times New Roman" w:hAnsi="Times New Roman" w:cs="Times New Roman"/>
          <w:sz w:val="24"/>
          <w:szCs w:val="24"/>
        </w:rPr>
      </w:pPr>
      <w:r w:rsidRPr="00DC70C1">
        <w:rPr>
          <w:rFonts w:ascii="Times New Roman" w:hAnsi="Times New Roman" w:cs="Times New Roman"/>
          <w:sz w:val="24"/>
          <w:szCs w:val="24"/>
        </w:rPr>
        <w:t xml:space="preserve">(в ред. Федерального </w:t>
      </w:r>
      <w:hyperlink r:id="rId85">
        <w:r w:rsidRPr="00DC70C1">
          <w:rPr>
            <w:rFonts w:ascii="Times New Roman" w:hAnsi="Times New Roman" w:cs="Times New Roman"/>
            <w:color w:val="0000FF"/>
            <w:sz w:val="24"/>
            <w:szCs w:val="24"/>
          </w:rPr>
          <w:t>закона</w:t>
        </w:r>
      </w:hyperlink>
      <w:r w:rsidRPr="00DC70C1">
        <w:rPr>
          <w:rFonts w:ascii="Times New Roman" w:hAnsi="Times New Roman" w:cs="Times New Roman"/>
          <w:sz w:val="24"/>
          <w:szCs w:val="24"/>
        </w:rPr>
        <w:t xml:space="preserve"> от 08.03.2015 N 38-ФЗ)</w:t>
      </w:r>
    </w:p>
    <w:p w:rsidR="00DC70C1" w:rsidRPr="00DC70C1" w:rsidRDefault="00DC70C1" w:rsidP="00DC70C1">
      <w:pPr>
        <w:pStyle w:val="ConsPlusNormal"/>
        <w:spacing w:before="220"/>
        <w:ind w:firstLine="540"/>
        <w:jc w:val="both"/>
        <w:rPr>
          <w:rFonts w:ascii="Times New Roman" w:hAnsi="Times New Roman" w:cs="Times New Roman"/>
          <w:sz w:val="24"/>
          <w:szCs w:val="24"/>
        </w:rPr>
      </w:pPr>
      <w:r w:rsidRPr="00DC70C1">
        <w:rPr>
          <w:rFonts w:ascii="Times New Roman" w:hAnsi="Times New Roman" w:cs="Times New Roman"/>
          <w:sz w:val="24"/>
          <w:szCs w:val="24"/>
        </w:rPr>
        <w:t>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DC70C1" w:rsidRPr="00DC70C1" w:rsidRDefault="00DC70C1" w:rsidP="00DC70C1">
      <w:pPr>
        <w:pStyle w:val="ConsPlusNormal"/>
        <w:spacing w:before="220"/>
        <w:ind w:firstLine="540"/>
        <w:jc w:val="both"/>
        <w:rPr>
          <w:rFonts w:ascii="Times New Roman" w:hAnsi="Times New Roman" w:cs="Times New Roman"/>
          <w:sz w:val="24"/>
          <w:szCs w:val="24"/>
        </w:rPr>
      </w:pPr>
      <w:r w:rsidRPr="00DC70C1">
        <w:rPr>
          <w:rFonts w:ascii="Times New Roman" w:hAnsi="Times New Roman" w:cs="Times New Roman"/>
          <w:sz w:val="24"/>
          <w:szCs w:val="24"/>
        </w:rPr>
        <w:t xml:space="preserve">обращаться лично, а также направлять в государственные органы и органы местного </w:t>
      </w:r>
      <w:proofErr w:type="gramStart"/>
      <w:r w:rsidRPr="00DC70C1">
        <w:rPr>
          <w:rFonts w:ascii="Times New Roman" w:hAnsi="Times New Roman" w:cs="Times New Roman"/>
          <w:sz w:val="24"/>
          <w:szCs w:val="24"/>
        </w:rPr>
        <w:t>самоуправления</w:t>
      </w:r>
      <w:proofErr w:type="gramEnd"/>
      <w:r w:rsidRPr="00DC70C1">
        <w:rPr>
          <w:rFonts w:ascii="Times New Roman" w:hAnsi="Times New Roman" w:cs="Times New Roman"/>
          <w:sz w:val="24"/>
          <w:szCs w:val="24"/>
        </w:rPr>
        <w:t xml:space="preserve"> индивидуальные и коллективные обращения по вопросам защиты населения и территорий от чрезвычайных ситуаций, в том числе обеспечения безопасности людей на водных объектах;</w:t>
      </w:r>
    </w:p>
    <w:p w:rsidR="00DC70C1" w:rsidRPr="00DC70C1" w:rsidRDefault="00DC70C1" w:rsidP="00DC70C1">
      <w:pPr>
        <w:pStyle w:val="ConsPlusNormal"/>
        <w:jc w:val="both"/>
        <w:rPr>
          <w:rFonts w:ascii="Times New Roman" w:hAnsi="Times New Roman" w:cs="Times New Roman"/>
          <w:sz w:val="24"/>
          <w:szCs w:val="24"/>
        </w:rPr>
      </w:pPr>
      <w:r w:rsidRPr="00DC70C1">
        <w:rPr>
          <w:rFonts w:ascii="Times New Roman" w:hAnsi="Times New Roman" w:cs="Times New Roman"/>
          <w:sz w:val="24"/>
          <w:szCs w:val="24"/>
        </w:rPr>
        <w:t xml:space="preserve">(в ред. Федерального </w:t>
      </w:r>
      <w:hyperlink r:id="rId86">
        <w:r w:rsidRPr="00DC70C1">
          <w:rPr>
            <w:rFonts w:ascii="Times New Roman" w:hAnsi="Times New Roman" w:cs="Times New Roman"/>
            <w:color w:val="0000FF"/>
            <w:sz w:val="24"/>
            <w:szCs w:val="24"/>
          </w:rPr>
          <w:t>закона</w:t>
        </w:r>
      </w:hyperlink>
      <w:r w:rsidRPr="00DC70C1">
        <w:rPr>
          <w:rFonts w:ascii="Times New Roman" w:hAnsi="Times New Roman" w:cs="Times New Roman"/>
          <w:sz w:val="24"/>
          <w:szCs w:val="24"/>
        </w:rPr>
        <w:t xml:space="preserve"> от 19.05.2010 N 91-ФЗ)</w:t>
      </w:r>
    </w:p>
    <w:p w:rsidR="00DC70C1" w:rsidRPr="00DC70C1" w:rsidRDefault="00DC70C1" w:rsidP="00DC70C1">
      <w:pPr>
        <w:pStyle w:val="ConsPlusNormal"/>
        <w:spacing w:before="220"/>
        <w:ind w:firstLine="540"/>
        <w:jc w:val="both"/>
        <w:rPr>
          <w:rFonts w:ascii="Times New Roman" w:hAnsi="Times New Roman" w:cs="Times New Roman"/>
          <w:sz w:val="24"/>
          <w:szCs w:val="24"/>
        </w:rPr>
      </w:pPr>
      <w:bookmarkStart w:id="2" w:name="P486"/>
      <w:bookmarkEnd w:id="2"/>
      <w:r w:rsidRPr="00DC70C1">
        <w:rPr>
          <w:rFonts w:ascii="Times New Roman" w:hAnsi="Times New Roman" w:cs="Times New Roman"/>
          <w:sz w:val="24"/>
          <w:szCs w:val="24"/>
        </w:rPr>
        <w:t>участвовать в установленном порядке в мероприятиях по предупреждению и ликвидации чрезвычайных ситуаций;</w:t>
      </w:r>
    </w:p>
    <w:p w:rsidR="00DC70C1" w:rsidRPr="00DC70C1" w:rsidRDefault="00DC70C1" w:rsidP="00DC70C1">
      <w:pPr>
        <w:pStyle w:val="ConsPlusNormal"/>
        <w:spacing w:before="220"/>
        <w:ind w:firstLine="540"/>
        <w:jc w:val="both"/>
        <w:rPr>
          <w:rFonts w:ascii="Times New Roman" w:hAnsi="Times New Roman" w:cs="Times New Roman"/>
          <w:sz w:val="24"/>
          <w:szCs w:val="24"/>
        </w:rPr>
      </w:pPr>
      <w:bookmarkStart w:id="3" w:name="P487"/>
      <w:bookmarkEnd w:id="3"/>
      <w:r w:rsidRPr="00DC70C1">
        <w:rPr>
          <w:rFonts w:ascii="Times New Roman" w:hAnsi="Times New Roman" w:cs="Times New Roman"/>
          <w:sz w:val="24"/>
          <w:szCs w:val="24"/>
        </w:rPr>
        <w:t>на возмещение ущерба, причиненного их здоровью и имуществу вследствие чрезвычайных ситуаций;</w:t>
      </w:r>
    </w:p>
    <w:p w:rsidR="00DC70C1" w:rsidRPr="00DC70C1" w:rsidRDefault="00DC70C1" w:rsidP="00DC70C1">
      <w:pPr>
        <w:pStyle w:val="ConsPlusNormal"/>
        <w:spacing w:before="220"/>
        <w:ind w:firstLine="540"/>
        <w:jc w:val="both"/>
        <w:rPr>
          <w:rFonts w:ascii="Times New Roman" w:hAnsi="Times New Roman" w:cs="Times New Roman"/>
          <w:sz w:val="24"/>
          <w:szCs w:val="24"/>
        </w:rPr>
      </w:pPr>
      <w:bookmarkStart w:id="4" w:name="P488"/>
      <w:bookmarkEnd w:id="4"/>
      <w:r w:rsidRPr="00DC70C1">
        <w:rPr>
          <w:rFonts w:ascii="Times New Roman" w:hAnsi="Times New Roman" w:cs="Times New Roman"/>
          <w:sz w:val="24"/>
          <w:szCs w:val="24"/>
        </w:rPr>
        <w:t xml:space="preserve">на медицинское </w:t>
      </w:r>
      <w:hyperlink r:id="rId87">
        <w:r w:rsidRPr="00DC70C1">
          <w:rPr>
            <w:rFonts w:ascii="Times New Roman" w:hAnsi="Times New Roman" w:cs="Times New Roman"/>
            <w:color w:val="0000FF"/>
            <w:sz w:val="24"/>
            <w:szCs w:val="24"/>
          </w:rPr>
          <w:t>обслуживание</w:t>
        </w:r>
      </w:hyperlink>
      <w:r w:rsidRPr="00DC70C1">
        <w:rPr>
          <w:rFonts w:ascii="Times New Roman" w:hAnsi="Times New Roman" w:cs="Times New Roman"/>
          <w:sz w:val="24"/>
          <w:szCs w:val="24"/>
        </w:rPr>
        <w:t xml:space="preserve">, компенсации и социальные гарантии за </w:t>
      </w:r>
      <w:proofErr w:type="gramStart"/>
      <w:r w:rsidRPr="00DC70C1">
        <w:rPr>
          <w:rFonts w:ascii="Times New Roman" w:hAnsi="Times New Roman" w:cs="Times New Roman"/>
          <w:sz w:val="24"/>
          <w:szCs w:val="24"/>
        </w:rPr>
        <w:t>проживание</w:t>
      </w:r>
      <w:proofErr w:type="gramEnd"/>
      <w:r w:rsidRPr="00DC70C1">
        <w:rPr>
          <w:rFonts w:ascii="Times New Roman" w:hAnsi="Times New Roman" w:cs="Times New Roman"/>
          <w:sz w:val="24"/>
          <w:szCs w:val="24"/>
        </w:rPr>
        <w:t xml:space="preserve"> и работу в зонах чрезвычайных ситуаций, а также на оказание психологической помощи;</w:t>
      </w:r>
    </w:p>
    <w:p w:rsidR="00DC70C1" w:rsidRPr="00DC70C1" w:rsidRDefault="00DC70C1" w:rsidP="00DC70C1">
      <w:pPr>
        <w:pStyle w:val="ConsPlusNormal"/>
        <w:jc w:val="both"/>
        <w:rPr>
          <w:rFonts w:ascii="Times New Roman" w:hAnsi="Times New Roman" w:cs="Times New Roman"/>
          <w:sz w:val="24"/>
          <w:szCs w:val="24"/>
        </w:rPr>
      </w:pPr>
      <w:r w:rsidRPr="00DC70C1">
        <w:rPr>
          <w:rFonts w:ascii="Times New Roman" w:hAnsi="Times New Roman" w:cs="Times New Roman"/>
          <w:sz w:val="24"/>
          <w:szCs w:val="24"/>
        </w:rPr>
        <w:t xml:space="preserve">(в ред. Федеральных законов от 22.08.2004 </w:t>
      </w:r>
      <w:hyperlink r:id="rId88">
        <w:r w:rsidRPr="00DC70C1">
          <w:rPr>
            <w:rFonts w:ascii="Times New Roman" w:hAnsi="Times New Roman" w:cs="Times New Roman"/>
            <w:color w:val="0000FF"/>
            <w:sz w:val="24"/>
            <w:szCs w:val="24"/>
          </w:rPr>
          <w:t>N 122-ФЗ</w:t>
        </w:r>
      </w:hyperlink>
      <w:r w:rsidRPr="00DC70C1">
        <w:rPr>
          <w:rFonts w:ascii="Times New Roman" w:hAnsi="Times New Roman" w:cs="Times New Roman"/>
          <w:sz w:val="24"/>
          <w:szCs w:val="24"/>
        </w:rPr>
        <w:t xml:space="preserve">, от 14.07.2022 </w:t>
      </w:r>
      <w:hyperlink r:id="rId89">
        <w:r w:rsidRPr="00DC70C1">
          <w:rPr>
            <w:rFonts w:ascii="Times New Roman" w:hAnsi="Times New Roman" w:cs="Times New Roman"/>
            <w:color w:val="0000FF"/>
            <w:sz w:val="24"/>
            <w:szCs w:val="24"/>
          </w:rPr>
          <w:t>N 275-ФЗ</w:t>
        </w:r>
      </w:hyperlink>
      <w:r w:rsidRPr="00DC70C1">
        <w:rPr>
          <w:rFonts w:ascii="Times New Roman" w:hAnsi="Times New Roman" w:cs="Times New Roman"/>
          <w:sz w:val="24"/>
          <w:szCs w:val="24"/>
        </w:rPr>
        <w:t>)</w:t>
      </w:r>
    </w:p>
    <w:p w:rsidR="00DC70C1" w:rsidRPr="00DC70C1" w:rsidRDefault="00DC70C1" w:rsidP="00DC70C1">
      <w:pPr>
        <w:pStyle w:val="ConsPlusNormal"/>
        <w:spacing w:before="220"/>
        <w:ind w:firstLine="540"/>
        <w:jc w:val="both"/>
        <w:rPr>
          <w:rFonts w:ascii="Times New Roman" w:hAnsi="Times New Roman" w:cs="Times New Roman"/>
          <w:sz w:val="24"/>
          <w:szCs w:val="24"/>
        </w:rPr>
      </w:pPr>
      <w:bookmarkStart w:id="5" w:name="P490"/>
      <w:bookmarkEnd w:id="5"/>
      <w:r w:rsidRPr="00DC70C1">
        <w:rPr>
          <w:rFonts w:ascii="Times New Roman" w:hAnsi="Times New Roman" w:cs="Times New Roman"/>
          <w:sz w:val="24"/>
          <w:szCs w:val="24"/>
        </w:rPr>
        <w:t xml:space="preserve">на получение компенсаций и социальных гарантий за ущерб, причиненный их </w:t>
      </w:r>
      <w:r w:rsidRPr="00DC70C1">
        <w:rPr>
          <w:rFonts w:ascii="Times New Roman" w:hAnsi="Times New Roman" w:cs="Times New Roman"/>
          <w:sz w:val="24"/>
          <w:szCs w:val="24"/>
        </w:rPr>
        <w:lastRenderedPageBreak/>
        <w:t>здоровью при выполнении обязанностей в ходе ликвидации чрезвычайных ситуаций;</w:t>
      </w:r>
    </w:p>
    <w:p w:rsidR="00DC70C1" w:rsidRPr="00DC70C1" w:rsidRDefault="00DC70C1" w:rsidP="00DC70C1">
      <w:pPr>
        <w:pStyle w:val="ConsPlusNormal"/>
        <w:jc w:val="both"/>
        <w:rPr>
          <w:rFonts w:ascii="Times New Roman" w:hAnsi="Times New Roman" w:cs="Times New Roman"/>
          <w:sz w:val="24"/>
          <w:szCs w:val="24"/>
        </w:rPr>
      </w:pPr>
      <w:r w:rsidRPr="00DC70C1">
        <w:rPr>
          <w:rFonts w:ascii="Times New Roman" w:hAnsi="Times New Roman" w:cs="Times New Roman"/>
          <w:sz w:val="24"/>
          <w:szCs w:val="24"/>
        </w:rPr>
        <w:t xml:space="preserve">(в ред. Федерального </w:t>
      </w:r>
      <w:hyperlink r:id="rId90">
        <w:r w:rsidRPr="00DC70C1">
          <w:rPr>
            <w:rFonts w:ascii="Times New Roman" w:hAnsi="Times New Roman" w:cs="Times New Roman"/>
            <w:color w:val="0000FF"/>
            <w:sz w:val="24"/>
            <w:szCs w:val="24"/>
          </w:rPr>
          <w:t>закона</w:t>
        </w:r>
      </w:hyperlink>
      <w:r w:rsidRPr="00DC70C1">
        <w:rPr>
          <w:rFonts w:ascii="Times New Roman" w:hAnsi="Times New Roman" w:cs="Times New Roman"/>
          <w:sz w:val="24"/>
          <w:szCs w:val="24"/>
        </w:rPr>
        <w:t xml:space="preserve"> от 22.08.2004 N 122-ФЗ)</w:t>
      </w:r>
    </w:p>
    <w:p w:rsidR="00DC70C1" w:rsidRPr="00DC70C1" w:rsidRDefault="00DC70C1" w:rsidP="00DC70C1">
      <w:pPr>
        <w:pStyle w:val="ConsPlusNormal"/>
        <w:spacing w:before="220"/>
        <w:ind w:firstLine="540"/>
        <w:jc w:val="both"/>
        <w:rPr>
          <w:rFonts w:ascii="Times New Roman" w:hAnsi="Times New Roman" w:cs="Times New Roman"/>
          <w:sz w:val="24"/>
          <w:szCs w:val="24"/>
        </w:rPr>
      </w:pPr>
      <w:bookmarkStart w:id="6" w:name="P492"/>
      <w:bookmarkEnd w:id="6"/>
      <w:r w:rsidRPr="00DC70C1">
        <w:rPr>
          <w:rFonts w:ascii="Times New Roman" w:hAnsi="Times New Roman" w:cs="Times New Roman"/>
          <w:sz w:val="24"/>
          <w:szCs w:val="24"/>
        </w:rPr>
        <w:t>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w:t>
      </w:r>
    </w:p>
    <w:p w:rsidR="00DC70C1" w:rsidRPr="00DC70C1" w:rsidRDefault="00DC70C1" w:rsidP="00DC70C1">
      <w:pPr>
        <w:pStyle w:val="ConsPlusNormal"/>
        <w:spacing w:before="220"/>
        <w:ind w:firstLine="540"/>
        <w:jc w:val="both"/>
        <w:rPr>
          <w:rFonts w:ascii="Times New Roman" w:hAnsi="Times New Roman" w:cs="Times New Roman"/>
          <w:sz w:val="24"/>
          <w:szCs w:val="24"/>
        </w:rPr>
      </w:pPr>
      <w:r w:rsidRPr="00DC70C1">
        <w:rPr>
          <w:rFonts w:ascii="Times New Roman" w:hAnsi="Times New Roman" w:cs="Times New Roman"/>
          <w:sz w:val="24"/>
          <w:szCs w:val="24"/>
        </w:rPr>
        <w:t>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DC70C1" w:rsidRPr="00DC70C1" w:rsidRDefault="00DC70C1" w:rsidP="00DC70C1">
      <w:pPr>
        <w:pStyle w:val="ConsPlusNormal"/>
        <w:spacing w:before="220"/>
        <w:ind w:firstLine="540"/>
        <w:jc w:val="both"/>
        <w:rPr>
          <w:rFonts w:ascii="Times New Roman" w:hAnsi="Times New Roman" w:cs="Times New Roman"/>
          <w:sz w:val="24"/>
          <w:szCs w:val="24"/>
        </w:rPr>
      </w:pPr>
      <w:bookmarkStart w:id="7" w:name="P494"/>
      <w:bookmarkEnd w:id="7"/>
      <w:r w:rsidRPr="00DC70C1">
        <w:rPr>
          <w:rFonts w:ascii="Times New Roman" w:hAnsi="Times New Roman" w:cs="Times New Roman"/>
          <w:sz w:val="24"/>
          <w:szCs w:val="24"/>
        </w:rPr>
        <w:t>на получение бесплатной юридической помощи в соответствии с законодательством Российской Федерации.</w:t>
      </w:r>
    </w:p>
    <w:p w:rsidR="00DC70C1" w:rsidRDefault="00DC70C1" w:rsidP="00DC70C1">
      <w:pPr>
        <w:spacing w:after="0"/>
        <w:ind w:firstLine="851"/>
        <w:jc w:val="both"/>
        <w:rPr>
          <w:rFonts w:ascii="Times New Roman" w:hAnsi="Times New Roman" w:cs="Times New Roman"/>
          <w:sz w:val="24"/>
          <w:szCs w:val="24"/>
        </w:rPr>
      </w:pPr>
      <w:r w:rsidRPr="00DC70C1">
        <w:rPr>
          <w:rFonts w:ascii="Times New Roman" w:hAnsi="Times New Roman" w:cs="Times New Roman"/>
          <w:sz w:val="24"/>
          <w:szCs w:val="24"/>
        </w:rPr>
        <w:t xml:space="preserve">(абзац введен Федеральным </w:t>
      </w:r>
      <w:hyperlink r:id="rId91">
        <w:r w:rsidRPr="00DC70C1">
          <w:rPr>
            <w:rFonts w:ascii="Times New Roman" w:hAnsi="Times New Roman" w:cs="Times New Roman"/>
            <w:color w:val="0000FF"/>
            <w:sz w:val="24"/>
            <w:szCs w:val="24"/>
          </w:rPr>
          <w:t>законом</w:t>
        </w:r>
      </w:hyperlink>
      <w:r w:rsidRPr="00DC70C1">
        <w:rPr>
          <w:rFonts w:ascii="Times New Roman" w:hAnsi="Times New Roman" w:cs="Times New Roman"/>
          <w:sz w:val="24"/>
          <w:szCs w:val="24"/>
        </w:rPr>
        <w:t xml:space="preserve"> от 21.07.2014 N 271-ФЗ)</w:t>
      </w:r>
      <w:r>
        <w:rPr>
          <w:rFonts w:ascii="Times New Roman" w:hAnsi="Times New Roman" w:cs="Times New Roman"/>
          <w:sz w:val="24"/>
          <w:szCs w:val="24"/>
        </w:rPr>
        <w:t>.</w:t>
      </w:r>
    </w:p>
    <w:p w:rsidR="00945655" w:rsidRPr="00945655" w:rsidRDefault="00945655" w:rsidP="00945655">
      <w:pPr>
        <w:pStyle w:val="ConsPlusNormal"/>
        <w:spacing w:before="220"/>
        <w:ind w:firstLine="540"/>
        <w:jc w:val="both"/>
        <w:rPr>
          <w:rFonts w:ascii="Times New Roman" w:hAnsi="Times New Roman" w:cs="Times New Roman"/>
          <w:sz w:val="24"/>
          <w:szCs w:val="24"/>
        </w:rPr>
      </w:pPr>
      <w:r w:rsidRPr="00945655">
        <w:rPr>
          <w:rFonts w:ascii="Times New Roman" w:hAnsi="Times New Roman" w:cs="Times New Roman"/>
          <w:sz w:val="24"/>
          <w:szCs w:val="24"/>
        </w:rPr>
        <w:t>Порядок и условия, виды и размеры компенсаций и социальных гарантий, предоставляемых гражданам Российской Федерации, иностранным гражданам и лицам без гражданства устанавливаются законодательством Российской Федерации и законодательством субъектов Российской Федерации.</w:t>
      </w:r>
    </w:p>
    <w:p w:rsidR="00DC70C1" w:rsidRDefault="00945655" w:rsidP="00945655">
      <w:pPr>
        <w:spacing w:after="0"/>
        <w:ind w:firstLine="851"/>
        <w:jc w:val="both"/>
        <w:rPr>
          <w:rFonts w:ascii="Times New Roman" w:hAnsi="Times New Roman" w:cs="Times New Roman"/>
          <w:sz w:val="24"/>
          <w:szCs w:val="24"/>
        </w:rPr>
      </w:pPr>
      <w:r w:rsidRPr="00945655">
        <w:rPr>
          <w:rFonts w:ascii="Times New Roman" w:hAnsi="Times New Roman" w:cs="Times New Roman"/>
          <w:sz w:val="24"/>
          <w:szCs w:val="24"/>
        </w:rPr>
        <w:t xml:space="preserve">(п. 2 в ред. Федерального </w:t>
      </w:r>
      <w:hyperlink r:id="rId92">
        <w:r w:rsidRPr="00945655">
          <w:rPr>
            <w:rFonts w:ascii="Times New Roman" w:hAnsi="Times New Roman" w:cs="Times New Roman"/>
            <w:color w:val="0000FF"/>
            <w:sz w:val="24"/>
            <w:szCs w:val="24"/>
          </w:rPr>
          <w:t>закона</w:t>
        </w:r>
      </w:hyperlink>
      <w:r w:rsidRPr="00945655">
        <w:rPr>
          <w:rFonts w:ascii="Times New Roman" w:hAnsi="Times New Roman" w:cs="Times New Roman"/>
          <w:sz w:val="24"/>
          <w:szCs w:val="24"/>
        </w:rPr>
        <w:t xml:space="preserve"> от 04.11.2022 N 423-ФЗ)</w:t>
      </w:r>
      <w:r>
        <w:rPr>
          <w:rFonts w:ascii="Times New Roman" w:hAnsi="Times New Roman" w:cs="Times New Roman"/>
          <w:sz w:val="24"/>
          <w:szCs w:val="24"/>
        </w:rPr>
        <w:t>.</w:t>
      </w:r>
    </w:p>
    <w:p w:rsidR="00534C2C" w:rsidRPr="00534C2C" w:rsidRDefault="00534C2C" w:rsidP="00534C2C">
      <w:pPr>
        <w:pStyle w:val="ConsPlusNormal"/>
        <w:ind w:firstLine="540"/>
        <w:jc w:val="both"/>
        <w:rPr>
          <w:rFonts w:ascii="Times New Roman" w:hAnsi="Times New Roman" w:cs="Times New Roman"/>
          <w:sz w:val="24"/>
          <w:szCs w:val="24"/>
        </w:rPr>
      </w:pPr>
      <w:r w:rsidRPr="00534C2C">
        <w:rPr>
          <w:rFonts w:ascii="Times New Roman" w:hAnsi="Times New Roman" w:cs="Times New Roman"/>
          <w:sz w:val="24"/>
          <w:szCs w:val="24"/>
        </w:rPr>
        <w:t>Граждане Российской Федерации, иностранные граждане и лица без гражданства обязаны:</w:t>
      </w:r>
    </w:p>
    <w:p w:rsidR="00534C2C" w:rsidRPr="00534C2C" w:rsidRDefault="00534C2C" w:rsidP="00534C2C">
      <w:pPr>
        <w:pStyle w:val="ConsPlusNormal"/>
        <w:jc w:val="both"/>
        <w:rPr>
          <w:rFonts w:ascii="Times New Roman" w:hAnsi="Times New Roman" w:cs="Times New Roman"/>
          <w:sz w:val="24"/>
          <w:szCs w:val="24"/>
        </w:rPr>
      </w:pPr>
      <w:r w:rsidRPr="00534C2C">
        <w:rPr>
          <w:rFonts w:ascii="Times New Roman" w:hAnsi="Times New Roman" w:cs="Times New Roman"/>
          <w:sz w:val="24"/>
          <w:szCs w:val="24"/>
        </w:rPr>
        <w:t xml:space="preserve">(в ред. Федерального </w:t>
      </w:r>
      <w:hyperlink r:id="rId93">
        <w:r w:rsidRPr="00534C2C">
          <w:rPr>
            <w:rFonts w:ascii="Times New Roman" w:hAnsi="Times New Roman" w:cs="Times New Roman"/>
            <w:color w:val="0000FF"/>
            <w:sz w:val="24"/>
            <w:szCs w:val="24"/>
          </w:rPr>
          <w:t>закона</w:t>
        </w:r>
      </w:hyperlink>
      <w:r w:rsidRPr="00534C2C">
        <w:rPr>
          <w:rFonts w:ascii="Times New Roman" w:hAnsi="Times New Roman" w:cs="Times New Roman"/>
          <w:sz w:val="24"/>
          <w:szCs w:val="24"/>
        </w:rPr>
        <w:t xml:space="preserve"> от 04.11.2022 N 423-ФЗ)</w:t>
      </w:r>
    </w:p>
    <w:p w:rsidR="00534C2C" w:rsidRPr="00534C2C" w:rsidRDefault="00534C2C" w:rsidP="00534C2C">
      <w:pPr>
        <w:pStyle w:val="ConsPlusNormal"/>
        <w:spacing w:before="220"/>
        <w:ind w:firstLine="540"/>
        <w:jc w:val="both"/>
        <w:rPr>
          <w:rFonts w:ascii="Times New Roman" w:hAnsi="Times New Roman" w:cs="Times New Roman"/>
          <w:sz w:val="24"/>
          <w:szCs w:val="24"/>
        </w:rPr>
      </w:pPr>
      <w:r w:rsidRPr="00534C2C">
        <w:rPr>
          <w:rFonts w:ascii="Times New Roman" w:hAnsi="Times New Roman" w:cs="Times New Roman"/>
          <w:sz w:val="24"/>
          <w:szCs w:val="24"/>
        </w:rPr>
        <w:t>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w:t>
      </w:r>
    </w:p>
    <w:p w:rsidR="00534C2C" w:rsidRPr="00534C2C" w:rsidRDefault="00534C2C" w:rsidP="00534C2C">
      <w:pPr>
        <w:pStyle w:val="ConsPlusNormal"/>
        <w:spacing w:before="220"/>
        <w:ind w:firstLine="540"/>
        <w:jc w:val="both"/>
        <w:rPr>
          <w:rFonts w:ascii="Times New Roman" w:hAnsi="Times New Roman" w:cs="Times New Roman"/>
          <w:sz w:val="24"/>
          <w:szCs w:val="24"/>
        </w:rPr>
      </w:pPr>
      <w:r w:rsidRPr="00534C2C">
        <w:rPr>
          <w:rFonts w:ascii="Times New Roman" w:hAnsi="Times New Roman" w:cs="Times New Roman"/>
          <w:sz w:val="24"/>
          <w:szCs w:val="24"/>
        </w:rPr>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
    <w:p w:rsidR="00534C2C" w:rsidRPr="00534C2C" w:rsidRDefault="00534C2C" w:rsidP="00534C2C">
      <w:pPr>
        <w:pStyle w:val="ConsPlusNormal"/>
        <w:spacing w:before="220"/>
        <w:ind w:firstLine="540"/>
        <w:jc w:val="both"/>
        <w:rPr>
          <w:rFonts w:ascii="Times New Roman" w:hAnsi="Times New Roman" w:cs="Times New Roman"/>
          <w:sz w:val="24"/>
          <w:szCs w:val="24"/>
        </w:rPr>
      </w:pPr>
      <w:r w:rsidRPr="00534C2C">
        <w:rPr>
          <w:rFonts w:ascii="Times New Roman" w:hAnsi="Times New Roman" w:cs="Times New Roman"/>
          <w:sz w:val="24"/>
          <w:szCs w:val="24"/>
        </w:rPr>
        <w:t>изучать основные способы защиты населения и территорий от чрезвычайных ситуаций, приемы оказания первой помощи пострадавшим, правила охраны жизни людей на водных объектах,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534C2C" w:rsidRPr="00534C2C" w:rsidRDefault="00534C2C" w:rsidP="00534C2C">
      <w:pPr>
        <w:pStyle w:val="ConsPlusNormal"/>
        <w:jc w:val="both"/>
        <w:rPr>
          <w:rFonts w:ascii="Times New Roman" w:hAnsi="Times New Roman" w:cs="Times New Roman"/>
          <w:sz w:val="24"/>
          <w:szCs w:val="24"/>
        </w:rPr>
      </w:pPr>
      <w:r w:rsidRPr="00534C2C">
        <w:rPr>
          <w:rFonts w:ascii="Times New Roman" w:hAnsi="Times New Roman" w:cs="Times New Roman"/>
          <w:sz w:val="24"/>
          <w:szCs w:val="24"/>
        </w:rPr>
        <w:t xml:space="preserve">(в ред. Федеральных законов от 25.11.2009 </w:t>
      </w:r>
      <w:hyperlink r:id="rId94">
        <w:r w:rsidRPr="00534C2C">
          <w:rPr>
            <w:rFonts w:ascii="Times New Roman" w:hAnsi="Times New Roman" w:cs="Times New Roman"/>
            <w:color w:val="0000FF"/>
            <w:sz w:val="24"/>
            <w:szCs w:val="24"/>
          </w:rPr>
          <w:t>N 267-ФЗ</w:t>
        </w:r>
      </w:hyperlink>
      <w:r w:rsidRPr="00534C2C">
        <w:rPr>
          <w:rFonts w:ascii="Times New Roman" w:hAnsi="Times New Roman" w:cs="Times New Roman"/>
          <w:sz w:val="24"/>
          <w:szCs w:val="24"/>
        </w:rPr>
        <w:t xml:space="preserve">, от 19.05.2010 </w:t>
      </w:r>
      <w:hyperlink r:id="rId95">
        <w:r w:rsidRPr="00534C2C">
          <w:rPr>
            <w:rFonts w:ascii="Times New Roman" w:hAnsi="Times New Roman" w:cs="Times New Roman"/>
            <w:color w:val="0000FF"/>
            <w:sz w:val="24"/>
            <w:szCs w:val="24"/>
          </w:rPr>
          <w:t>N 91-ФЗ</w:t>
        </w:r>
      </w:hyperlink>
      <w:r w:rsidRPr="00534C2C">
        <w:rPr>
          <w:rFonts w:ascii="Times New Roman" w:hAnsi="Times New Roman" w:cs="Times New Roman"/>
          <w:sz w:val="24"/>
          <w:szCs w:val="24"/>
        </w:rPr>
        <w:t>)</w:t>
      </w:r>
    </w:p>
    <w:p w:rsidR="00534C2C" w:rsidRPr="00534C2C" w:rsidRDefault="00534C2C" w:rsidP="00534C2C">
      <w:pPr>
        <w:pStyle w:val="ConsPlusNormal"/>
        <w:spacing w:before="220"/>
        <w:ind w:firstLine="540"/>
        <w:jc w:val="both"/>
        <w:rPr>
          <w:rFonts w:ascii="Times New Roman" w:hAnsi="Times New Roman" w:cs="Times New Roman"/>
          <w:sz w:val="24"/>
          <w:szCs w:val="24"/>
        </w:rPr>
      </w:pPr>
      <w:r w:rsidRPr="00534C2C">
        <w:rPr>
          <w:rFonts w:ascii="Times New Roman" w:hAnsi="Times New Roman" w:cs="Times New Roman"/>
          <w:sz w:val="24"/>
          <w:szCs w:val="24"/>
        </w:rPr>
        <w:t xml:space="preserve">выполнять установленные в соответствии с настоящим Федеральным законом </w:t>
      </w:r>
      <w:hyperlink r:id="rId96">
        <w:r w:rsidRPr="00534C2C">
          <w:rPr>
            <w:rFonts w:ascii="Times New Roman" w:hAnsi="Times New Roman" w:cs="Times New Roman"/>
            <w:color w:val="0000FF"/>
            <w:sz w:val="24"/>
            <w:szCs w:val="24"/>
          </w:rPr>
          <w:t>правила</w:t>
        </w:r>
      </w:hyperlink>
      <w:r w:rsidRPr="00534C2C">
        <w:rPr>
          <w:rFonts w:ascii="Times New Roman" w:hAnsi="Times New Roman" w:cs="Times New Roman"/>
          <w:sz w:val="24"/>
          <w:szCs w:val="24"/>
        </w:rPr>
        <w:t xml:space="preserve"> поведения при введении режима повышенной готовности или чрезвычайной ситуации;</w:t>
      </w:r>
    </w:p>
    <w:p w:rsidR="00534C2C" w:rsidRPr="00534C2C" w:rsidRDefault="00534C2C" w:rsidP="00534C2C">
      <w:pPr>
        <w:pStyle w:val="ConsPlusNormal"/>
        <w:jc w:val="both"/>
        <w:rPr>
          <w:rFonts w:ascii="Times New Roman" w:hAnsi="Times New Roman" w:cs="Times New Roman"/>
          <w:sz w:val="24"/>
          <w:szCs w:val="24"/>
        </w:rPr>
      </w:pPr>
      <w:r w:rsidRPr="00534C2C">
        <w:rPr>
          <w:rFonts w:ascii="Times New Roman" w:hAnsi="Times New Roman" w:cs="Times New Roman"/>
          <w:sz w:val="24"/>
          <w:szCs w:val="24"/>
        </w:rPr>
        <w:t xml:space="preserve">(в ред. Федерального </w:t>
      </w:r>
      <w:hyperlink r:id="rId97">
        <w:r w:rsidRPr="00534C2C">
          <w:rPr>
            <w:rFonts w:ascii="Times New Roman" w:hAnsi="Times New Roman" w:cs="Times New Roman"/>
            <w:color w:val="0000FF"/>
            <w:sz w:val="24"/>
            <w:szCs w:val="24"/>
          </w:rPr>
          <w:t>закона</w:t>
        </w:r>
      </w:hyperlink>
      <w:r w:rsidRPr="00534C2C">
        <w:rPr>
          <w:rFonts w:ascii="Times New Roman" w:hAnsi="Times New Roman" w:cs="Times New Roman"/>
          <w:sz w:val="24"/>
          <w:szCs w:val="24"/>
        </w:rPr>
        <w:t xml:space="preserve"> от 01.04.2020 N 98-ФЗ)</w:t>
      </w:r>
    </w:p>
    <w:p w:rsidR="00534C2C" w:rsidRPr="00534C2C" w:rsidRDefault="00534C2C" w:rsidP="00534C2C">
      <w:pPr>
        <w:pStyle w:val="ConsPlusNormal"/>
        <w:spacing w:before="220"/>
        <w:ind w:firstLine="540"/>
        <w:jc w:val="both"/>
        <w:rPr>
          <w:rFonts w:ascii="Times New Roman" w:hAnsi="Times New Roman" w:cs="Times New Roman"/>
          <w:sz w:val="24"/>
          <w:szCs w:val="24"/>
        </w:rPr>
      </w:pPr>
      <w:r w:rsidRPr="00534C2C">
        <w:rPr>
          <w:rFonts w:ascii="Times New Roman" w:hAnsi="Times New Roman" w:cs="Times New Roman"/>
          <w:sz w:val="24"/>
          <w:szCs w:val="24"/>
        </w:rPr>
        <w:t>при необходимости оказывать содействие в проведении аварийно-спасательных и других неотложных работ;</w:t>
      </w:r>
    </w:p>
    <w:p w:rsidR="00534C2C" w:rsidRPr="00534C2C" w:rsidRDefault="00534C2C" w:rsidP="00534C2C">
      <w:pPr>
        <w:pStyle w:val="ConsPlusNormal"/>
        <w:spacing w:before="220"/>
        <w:ind w:firstLine="540"/>
        <w:jc w:val="both"/>
        <w:rPr>
          <w:rFonts w:ascii="Times New Roman" w:hAnsi="Times New Roman" w:cs="Times New Roman"/>
          <w:sz w:val="24"/>
          <w:szCs w:val="24"/>
        </w:rPr>
      </w:pPr>
      <w:r w:rsidRPr="00534C2C">
        <w:rPr>
          <w:rFonts w:ascii="Times New Roman" w:hAnsi="Times New Roman" w:cs="Times New Roman"/>
          <w:sz w:val="24"/>
          <w:szCs w:val="24"/>
        </w:rPr>
        <w:t>эвакуироваться с территории, на которой существует угроза возникновения чрезвычайной ситуации, или из зоны чрезвычайной ситуации при получении информации о проведении эвакуационных мероприятий.</w:t>
      </w:r>
    </w:p>
    <w:p w:rsidR="00945655" w:rsidRDefault="00534C2C" w:rsidP="00534C2C">
      <w:pPr>
        <w:spacing w:after="0"/>
        <w:ind w:firstLine="851"/>
        <w:jc w:val="both"/>
        <w:rPr>
          <w:rFonts w:ascii="Times New Roman" w:hAnsi="Times New Roman" w:cs="Times New Roman"/>
          <w:sz w:val="24"/>
          <w:szCs w:val="24"/>
        </w:rPr>
      </w:pPr>
      <w:r w:rsidRPr="00534C2C">
        <w:rPr>
          <w:rFonts w:ascii="Times New Roman" w:hAnsi="Times New Roman" w:cs="Times New Roman"/>
          <w:sz w:val="24"/>
          <w:szCs w:val="24"/>
        </w:rPr>
        <w:lastRenderedPageBreak/>
        <w:t xml:space="preserve">(абзац введен Федеральным </w:t>
      </w:r>
      <w:hyperlink r:id="rId98">
        <w:r w:rsidRPr="00534C2C">
          <w:rPr>
            <w:rFonts w:ascii="Times New Roman" w:hAnsi="Times New Roman" w:cs="Times New Roman"/>
            <w:color w:val="0000FF"/>
            <w:sz w:val="24"/>
            <w:szCs w:val="24"/>
          </w:rPr>
          <w:t>законом</w:t>
        </w:r>
      </w:hyperlink>
      <w:r w:rsidRPr="00534C2C">
        <w:rPr>
          <w:rFonts w:ascii="Times New Roman" w:hAnsi="Times New Roman" w:cs="Times New Roman"/>
          <w:sz w:val="24"/>
          <w:szCs w:val="24"/>
        </w:rPr>
        <w:t xml:space="preserve"> от 30.12.2021 N 459-ФЗ)</w:t>
      </w:r>
    </w:p>
    <w:p w:rsidR="00AA241F" w:rsidRDefault="00AA241F" w:rsidP="00534C2C">
      <w:pPr>
        <w:spacing w:after="0"/>
        <w:ind w:firstLine="851"/>
        <w:jc w:val="both"/>
        <w:rPr>
          <w:rFonts w:ascii="Times New Roman" w:hAnsi="Times New Roman" w:cs="Times New Roman"/>
          <w:sz w:val="24"/>
          <w:szCs w:val="24"/>
        </w:rPr>
      </w:pPr>
    </w:p>
    <w:p w:rsidR="00A74D39" w:rsidRPr="00A74D39" w:rsidRDefault="00A74D39" w:rsidP="00A74D39">
      <w:pPr>
        <w:pStyle w:val="ConsPlusNormal"/>
        <w:ind w:firstLine="540"/>
        <w:jc w:val="both"/>
        <w:rPr>
          <w:rFonts w:ascii="Times New Roman" w:hAnsi="Times New Roman" w:cs="Times New Roman"/>
          <w:sz w:val="24"/>
          <w:szCs w:val="24"/>
        </w:rPr>
      </w:pPr>
      <w:proofErr w:type="gramStart"/>
      <w:r w:rsidRPr="00A74D39">
        <w:rPr>
          <w:rFonts w:ascii="Times New Roman" w:hAnsi="Times New Roman" w:cs="Times New Roman"/>
          <w:sz w:val="24"/>
          <w:szCs w:val="24"/>
        </w:rPr>
        <w:t>Пропаганда знаний в области защиты населения и территорий от чрезвычайных ситуаций, в том числе обеспечения безопасности людей на водных объектах, обеспечивается органами управления, входящими в единую государственную систему предупреждения и ликвидации чрезвычайных ситуаций, совместно с общественными объединениями, осуществляющими свою деятельность в области защиты и спасения людей,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w:t>
      </w:r>
      <w:proofErr w:type="gramEnd"/>
    </w:p>
    <w:p w:rsidR="00A74D39" w:rsidRPr="00A74D39" w:rsidRDefault="00A74D39" w:rsidP="00A74D39">
      <w:pPr>
        <w:pStyle w:val="ConsPlusNormal"/>
        <w:jc w:val="both"/>
        <w:rPr>
          <w:rFonts w:ascii="Times New Roman" w:hAnsi="Times New Roman" w:cs="Times New Roman"/>
          <w:sz w:val="24"/>
          <w:szCs w:val="24"/>
        </w:rPr>
      </w:pPr>
      <w:r w:rsidRPr="00A74D39">
        <w:rPr>
          <w:rFonts w:ascii="Times New Roman" w:hAnsi="Times New Roman" w:cs="Times New Roman"/>
          <w:sz w:val="24"/>
          <w:szCs w:val="24"/>
        </w:rPr>
        <w:t xml:space="preserve">(в ред. Федерального </w:t>
      </w:r>
      <w:hyperlink r:id="rId99">
        <w:r w:rsidRPr="00A74D39">
          <w:rPr>
            <w:rFonts w:ascii="Times New Roman" w:hAnsi="Times New Roman" w:cs="Times New Roman"/>
            <w:color w:val="0000FF"/>
            <w:sz w:val="24"/>
            <w:szCs w:val="24"/>
          </w:rPr>
          <w:t>закона</w:t>
        </w:r>
      </w:hyperlink>
      <w:r w:rsidRPr="00A74D39">
        <w:rPr>
          <w:rFonts w:ascii="Times New Roman" w:hAnsi="Times New Roman" w:cs="Times New Roman"/>
          <w:sz w:val="24"/>
          <w:szCs w:val="24"/>
        </w:rPr>
        <w:t xml:space="preserve"> от 19.05.2010 N 91-ФЗ)</w:t>
      </w:r>
    </w:p>
    <w:p w:rsidR="00A74D39" w:rsidRPr="00A74D39" w:rsidRDefault="00A74D39" w:rsidP="00A74D39">
      <w:pPr>
        <w:pStyle w:val="ConsPlusNormal"/>
        <w:spacing w:before="220"/>
        <w:ind w:firstLine="540"/>
        <w:jc w:val="both"/>
        <w:rPr>
          <w:rFonts w:ascii="Times New Roman" w:hAnsi="Times New Roman" w:cs="Times New Roman"/>
          <w:sz w:val="24"/>
          <w:szCs w:val="24"/>
        </w:rPr>
      </w:pPr>
      <w:r w:rsidRPr="00A74D39">
        <w:rPr>
          <w:rFonts w:ascii="Times New Roman" w:hAnsi="Times New Roman" w:cs="Times New Roman"/>
          <w:sz w:val="24"/>
          <w:szCs w:val="24"/>
        </w:rPr>
        <w:t>Для пропаганды знаний в области защиты населения и территорий от чрезвычайных ситуаций, в том числе обеспечения безопасности людей на водных объектах, могут использоваться средства массовой информации, а также специализированные технические средства оповещения и информирования населения в местах массового пребывания людей.</w:t>
      </w:r>
    </w:p>
    <w:p w:rsidR="00A74D39" w:rsidRDefault="00A74D39" w:rsidP="00A74D39">
      <w:pPr>
        <w:spacing w:after="0"/>
        <w:ind w:firstLine="851"/>
        <w:jc w:val="both"/>
        <w:rPr>
          <w:rFonts w:ascii="Times New Roman" w:hAnsi="Times New Roman" w:cs="Times New Roman"/>
          <w:sz w:val="24"/>
          <w:szCs w:val="24"/>
        </w:rPr>
      </w:pPr>
      <w:r w:rsidRPr="00A74D39">
        <w:rPr>
          <w:rFonts w:ascii="Times New Roman" w:hAnsi="Times New Roman" w:cs="Times New Roman"/>
          <w:sz w:val="24"/>
          <w:szCs w:val="24"/>
        </w:rPr>
        <w:t xml:space="preserve">(в ред. Федеральных законов от 04.12.2006 </w:t>
      </w:r>
      <w:hyperlink r:id="rId100">
        <w:r w:rsidRPr="00A74D39">
          <w:rPr>
            <w:rFonts w:ascii="Times New Roman" w:hAnsi="Times New Roman" w:cs="Times New Roman"/>
            <w:color w:val="0000FF"/>
            <w:sz w:val="24"/>
            <w:szCs w:val="24"/>
          </w:rPr>
          <w:t>N 206-ФЗ</w:t>
        </w:r>
      </w:hyperlink>
      <w:r w:rsidRPr="00A74D39">
        <w:rPr>
          <w:rFonts w:ascii="Times New Roman" w:hAnsi="Times New Roman" w:cs="Times New Roman"/>
          <w:sz w:val="24"/>
          <w:szCs w:val="24"/>
        </w:rPr>
        <w:t xml:space="preserve">, от 19.05.2010 </w:t>
      </w:r>
      <w:hyperlink r:id="rId101">
        <w:r w:rsidRPr="00A74D39">
          <w:rPr>
            <w:rFonts w:ascii="Times New Roman" w:hAnsi="Times New Roman" w:cs="Times New Roman"/>
            <w:color w:val="0000FF"/>
            <w:sz w:val="24"/>
            <w:szCs w:val="24"/>
          </w:rPr>
          <w:t>N 91-ФЗ</w:t>
        </w:r>
      </w:hyperlink>
      <w:r w:rsidRPr="00A74D39">
        <w:rPr>
          <w:rFonts w:ascii="Times New Roman" w:hAnsi="Times New Roman" w:cs="Times New Roman"/>
          <w:sz w:val="24"/>
          <w:szCs w:val="24"/>
        </w:rPr>
        <w:t>)</w:t>
      </w:r>
    </w:p>
    <w:p w:rsidR="00AA241F" w:rsidRDefault="00AA241F" w:rsidP="00A74D39">
      <w:pPr>
        <w:spacing w:after="0"/>
        <w:ind w:firstLine="851"/>
        <w:jc w:val="both"/>
        <w:rPr>
          <w:rFonts w:ascii="Times New Roman" w:hAnsi="Times New Roman" w:cs="Times New Roman"/>
          <w:sz w:val="24"/>
          <w:szCs w:val="24"/>
        </w:rPr>
      </w:pPr>
    </w:p>
    <w:p w:rsidR="00A74D39" w:rsidRDefault="003D0651" w:rsidP="00A74D39">
      <w:pPr>
        <w:spacing w:after="0"/>
        <w:ind w:firstLine="851"/>
        <w:jc w:val="both"/>
        <w:rPr>
          <w:rFonts w:ascii="Times New Roman" w:hAnsi="Times New Roman" w:cs="Times New Roman"/>
          <w:sz w:val="24"/>
          <w:szCs w:val="24"/>
        </w:rPr>
      </w:pPr>
      <w:r w:rsidRPr="003D0651">
        <w:rPr>
          <w:rFonts w:ascii="Times New Roman" w:hAnsi="Times New Roman" w:cs="Times New Roman"/>
          <w:sz w:val="24"/>
          <w:szCs w:val="24"/>
        </w:rPr>
        <w:t xml:space="preserve">Финансирование целевых </w:t>
      </w:r>
      <w:hyperlink r:id="rId102">
        <w:r w:rsidRPr="003D0651">
          <w:rPr>
            <w:rFonts w:ascii="Times New Roman" w:hAnsi="Times New Roman" w:cs="Times New Roman"/>
            <w:color w:val="0000FF"/>
            <w:sz w:val="24"/>
            <w:szCs w:val="24"/>
          </w:rPr>
          <w:t>программ</w:t>
        </w:r>
      </w:hyperlink>
      <w:r w:rsidRPr="003D0651">
        <w:rPr>
          <w:rFonts w:ascii="Times New Roman" w:hAnsi="Times New Roman" w:cs="Times New Roman"/>
          <w:sz w:val="24"/>
          <w:szCs w:val="24"/>
        </w:rPr>
        <w:t xml:space="preserve"> по защите населения и территорий от чрезвычайных ситуаций,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p>
    <w:p w:rsidR="003D0651" w:rsidRPr="003D0651" w:rsidRDefault="003D0651" w:rsidP="003D0651">
      <w:pPr>
        <w:pStyle w:val="ConsPlusNormal"/>
        <w:ind w:firstLine="540"/>
        <w:jc w:val="both"/>
        <w:rPr>
          <w:rFonts w:ascii="Times New Roman" w:hAnsi="Times New Roman" w:cs="Times New Roman"/>
          <w:sz w:val="24"/>
          <w:szCs w:val="24"/>
        </w:rPr>
      </w:pPr>
      <w:r w:rsidRPr="003D0651">
        <w:rPr>
          <w:rFonts w:ascii="Times New Roman" w:hAnsi="Times New Roman" w:cs="Times New Roman"/>
          <w:sz w:val="24"/>
          <w:szCs w:val="24"/>
        </w:rPr>
        <w:t>Финансовое обеспечение установленных настоящим Федеральным законом мер по предупреждению и ликвидации последствий чрезвычайных ситуаций:</w:t>
      </w:r>
    </w:p>
    <w:p w:rsidR="003D0651" w:rsidRPr="003D0651" w:rsidRDefault="003D0651" w:rsidP="003D0651">
      <w:pPr>
        <w:pStyle w:val="ConsPlusNormal"/>
        <w:spacing w:before="220"/>
        <w:ind w:firstLine="540"/>
        <w:jc w:val="both"/>
        <w:rPr>
          <w:rFonts w:ascii="Times New Roman" w:hAnsi="Times New Roman" w:cs="Times New Roman"/>
          <w:sz w:val="24"/>
          <w:szCs w:val="24"/>
        </w:rPr>
      </w:pPr>
      <w:r w:rsidRPr="003D0651">
        <w:rPr>
          <w:rFonts w:ascii="Times New Roman" w:hAnsi="Times New Roman" w:cs="Times New Roman"/>
          <w:sz w:val="24"/>
          <w:szCs w:val="24"/>
        </w:rPr>
        <w:t>федерального и межрегионального характера, а также чрезвычайных ситуаций в лесах, возникших вследствие лесных пожаров, является расходным обязательством Российской Федерации;</w:t>
      </w:r>
    </w:p>
    <w:p w:rsidR="003D0651" w:rsidRPr="003D0651" w:rsidRDefault="003D0651" w:rsidP="003D0651">
      <w:pPr>
        <w:pStyle w:val="ConsPlusNormal"/>
        <w:spacing w:before="220"/>
        <w:ind w:firstLine="540"/>
        <w:jc w:val="both"/>
        <w:rPr>
          <w:rFonts w:ascii="Times New Roman" w:hAnsi="Times New Roman" w:cs="Times New Roman"/>
          <w:sz w:val="24"/>
          <w:szCs w:val="24"/>
        </w:rPr>
      </w:pPr>
      <w:r w:rsidRPr="003D0651">
        <w:rPr>
          <w:rFonts w:ascii="Times New Roman" w:hAnsi="Times New Roman" w:cs="Times New Roman"/>
          <w:sz w:val="24"/>
          <w:szCs w:val="24"/>
        </w:rPr>
        <w:t>регионального и межмуниципального характера (за исключением чрезвычайных ситуаций в лесах, возникших вследствие лесных пожаров) является расходным обязательством субъектов Российской Федерации;</w:t>
      </w:r>
    </w:p>
    <w:p w:rsidR="003D0651" w:rsidRPr="003D0651" w:rsidRDefault="003D0651" w:rsidP="003D0651">
      <w:pPr>
        <w:pStyle w:val="ConsPlusNormal"/>
        <w:spacing w:before="220"/>
        <w:ind w:firstLine="540"/>
        <w:jc w:val="both"/>
        <w:rPr>
          <w:rFonts w:ascii="Times New Roman" w:hAnsi="Times New Roman" w:cs="Times New Roman"/>
          <w:sz w:val="24"/>
          <w:szCs w:val="24"/>
        </w:rPr>
      </w:pPr>
      <w:r w:rsidRPr="003D0651">
        <w:rPr>
          <w:rFonts w:ascii="Times New Roman" w:hAnsi="Times New Roman" w:cs="Times New Roman"/>
          <w:sz w:val="24"/>
          <w:szCs w:val="24"/>
        </w:rPr>
        <w:t>муниципального характера (за исключением чрезвычайных ситуаций в лесах, возникших вследствие лесных пожаров) является расходным обязательством муниципального образования.</w:t>
      </w:r>
    </w:p>
    <w:p w:rsidR="003D0651" w:rsidRDefault="003D0651" w:rsidP="003D0651">
      <w:pPr>
        <w:spacing w:after="0"/>
        <w:ind w:firstLine="851"/>
        <w:jc w:val="both"/>
        <w:rPr>
          <w:rFonts w:ascii="Times New Roman" w:hAnsi="Times New Roman" w:cs="Times New Roman"/>
          <w:sz w:val="24"/>
          <w:szCs w:val="24"/>
        </w:rPr>
      </w:pPr>
      <w:r w:rsidRPr="003D0651">
        <w:rPr>
          <w:rFonts w:ascii="Times New Roman" w:hAnsi="Times New Roman" w:cs="Times New Roman"/>
          <w:sz w:val="24"/>
          <w:szCs w:val="24"/>
        </w:rPr>
        <w:t xml:space="preserve">(в ред. Федеральных законов от 29.12.2010 </w:t>
      </w:r>
      <w:hyperlink r:id="rId103">
        <w:r w:rsidRPr="003D0651">
          <w:rPr>
            <w:rFonts w:ascii="Times New Roman" w:hAnsi="Times New Roman" w:cs="Times New Roman"/>
            <w:color w:val="0000FF"/>
            <w:sz w:val="24"/>
            <w:szCs w:val="24"/>
          </w:rPr>
          <w:t>N 442-ФЗ</w:t>
        </w:r>
      </w:hyperlink>
      <w:r w:rsidRPr="003D0651">
        <w:rPr>
          <w:rFonts w:ascii="Times New Roman" w:hAnsi="Times New Roman" w:cs="Times New Roman"/>
          <w:sz w:val="24"/>
          <w:szCs w:val="24"/>
        </w:rPr>
        <w:t xml:space="preserve">, от 03.07.2019 </w:t>
      </w:r>
      <w:hyperlink r:id="rId104">
        <w:r w:rsidRPr="003D0651">
          <w:rPr>
            <w:rFonts w:ascii="Times New Roman" w:hAnsi="Times New Roman" w:cs="Times New Roman"/>
            <w:color w:val="0000FF"/>
            <w:sz w:val="24"/>
            <w:szCs w:val="24"/>
          </w:rPr>
          <w:t>N 159-ФЗ</w:t>
        </w:r>
      </w:hyperlink>
      <w:r w:rsidRPr="003D0651">
        <w:rPr>
          <w:rFonts w:ascii="Times New Roman" w:hAnsi="Times New Roman" w:cs="Times New Roman"/>
          <w:sz w:val="24"/>
          <w:szCs w:val="24"/>
        </w:rPr>
        <w:t>)</w:t>
      </w:r>
    </w:p>
    <w:p w:rsidR="00C334B2" w:rsidRPr="00C334B2" w:rsidRDefault="00C334B2" w:rsidP="00C334B2">
      <w:pPr>
        <w:pStyle w:val="ConsPlusNormal"/>
        <w:spacing w:before="220"/>
        <w:ind w:firstLine="540"/>
        <w:jc w:val="both"/>
        <w:rPr>
          <w:rFonts w:ascii="Times New Roman" w:hAnsi="Times New Roman" w:cs="Times New Roman"/>
          <w:sz w:val="24"/>
          <w:szCs w:val="24"/>
        </w:rPr>
      </w:pPr>
      <w:proofErr w:type="gramStart"/>
      <w:r w:rsidRPr="00C334B2">
        <w:rPr>
          <w:rFonts w:ascii="Times New Roman" w:hAnsi="Times New Roman" w:cs="Times New Roman"/>
          <w:sz w:val="24"/>
          <w:szCs w:val="24"/>
        </w:rPr>
        <w:t>Органы государственной власти субъектов Российской Федерации вправе осуществлять расходы, связанные с реализацией мероприятий, направленных на оказание единовременной материальной помощи, финансовой помощи и выплату единовременных пособий гражданам Российской Федерации, иностранным гражданам и лицам без гражданства в случаях ликвидации чрезвычайных ситуаций федерального и межрегионального характера.</w:t>
      </w:r>
      <w:proofErr w:type="gramEnd"/>
      <w:r w:rsidRPr="00C334B2">
        <w:rPr>
          <w:rFonts w:ascii="Times New Roman" w:hAnsi="Times New Roman" w:cs="Times New Roman"/>
          <w:sz w:val="24"/>
          <w:szCs w:val="24"/>
        </w:rPr>
        <w:t xml:space="preserve">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 установленном Правительством Российской Федерации.</w:t>
      </w:r>
    </w:p>
    <w:p w:rsidR="003D0651" w:rsidRDefault="00C334B2" w:rsidP="00C334B2">
      <w:pPr>
        <w:spacing w:after="0"/>
        <w:ind w:firstLine="851"/>
        <w:jc w:val="both"/>
        <w:rPr>
          <w:rFonts w:ascii="Times New Roman" w:hAnsi="Times New Roman" w:cs="Times New Roman"/>
          <w:sz w:val="24"/>
          <w:szCs w:val="24"/>
        </w:rPr>
      </w:pPr>
      <w:r w:rsidRPr="00C334B2">
        <w:rPr>
          <w:rFonts w:ascii="Times New Roman" w:hAnsi="Times New Roman" w:cs="Times New Roman"/>
          <w:sz w:val="24"/>
          <w:szCs w:val="24"/>
        </w:rPr>
        <w:t xml:space="preserve">(п. 1.1 </w:t>
      </w:r>
      <w:proofErr w:type="gramStart"/>
      <w:r w:rsidRPr="00C334B2">
        <w:rPr>
          <w:rFonts w:ascii="Times New Roman" w:hAnsi="Times New Roman" w:cs="Times New Roman"/>
          <w:sz w:val="24"/>
          <w:szCs w:val="24"/>
        </w:rPr>
        <w:t>введен</w:t>
      </w:r>
      <w:proofErr w:type="gramEnd"/>
      <w:r w:rsidRPr="00C334B2">
        <w:rPr>
          <w:rFonts w:ascii="Times New Roman" w:hAnsi="Times New Roman" w:cs="Times New Roman"/>
          <w:sz w:val="24"/>
          <w:szCs w:val="24"/>
        </w:rPr>
        <w:t xml:space="preserve"> Федеральным </w:t>
      </w:r>
      <w:hyperlink r:id="rId105">
        <w:r w:rsidRPr="00C334B2">
          <w:rPr>
            <w:rFonts w:ascii="Times New Roman" w:hAnsi="Times New Roman" w:cs="Times New Roman"/>
            <w:color w:val="0000FF"/>
            <w:sz w:val="24"/>
            <w:szCs w:val="24"/>
          </w:rPr>
          <w:t>законом</w:t>
        </w:r>
      </w:hyperlink>
      <w:r w:rsidRPr="00C334B2">
        <w:rPr>
          <w:rFonts w:ascii="Times New Roman" w:hAnsi="Times New Roman" w:cs="Times New Roman"/>
          <w:sz w:val="24"/>
          <w:szCs w:val="24"/>
        </w:rPr>
        <w:t xml:space="preserve"> от 03.07.2019 N 159-ФЗ; в ред. Федерального </w:t>
      </w:r>
      <w:hyperlink r:id="rId106">
        <w:r w:rsidRPr="00C334B2">
          <w:rPr>
            <w:rFonts w:ascii="Times New Roman" w:hAnsi="Times New Roman" w:cs="Times New Roman"/>
            <w:color w:val="0000FF"/>
            <w:sz w:val="24"/>
            <w:szCs w:val="24"/>
          </w:rPr>
          <w:t>закона</w:t>
        </w:r>
      </w:hyperlink>
      <w:r w:rsidRPr="00C334B2">
        <w:rPr>
          <w:rFonts w:ascii="Times New Roman" w:hAnsi="Times New Roman" w:cs="Times New Roman"/>
          <w:sz w:val="24"/>
          <w:szCs w:val="24"/>
        </w:rPr>
        <w:t xml:space="preserve"> от 04.11.2022 N 423-ФЗ)</w:t>
      </w:r>
    </w:p>
    <w:p w:rsidR="00AA241F" w:rsidRPr="00C334B2" w:rsidRDefault="00AA241F" w:rsidP="00C334B2">
      <w:pPr>
        <w:spacing w:after="0"/>
        <w:ind w:firstLine="851"/>
        <w:jc w:val="both"/>
        <w:rPr>
          <w:rFonts w:ascii="Times New Roman" w:hAnsi="Times New Roman" w:cs="Times New Roman"/>
          <w:sz w:val="24"/>
          <w:szCs w:val="24"/>
        </w:rPr>
      </w:pPr>
    </w:p>
    <w:p w:rsidR="00C334B2" w:rsidRDefault="00C334B2" w:rsidP="00C334B2">
      <w:pPr>
        <w:spacing w:after="0"/>
        <w:ind w:firstLine="851"/>
        <w:jc w:val="both"/>
        <w:rPr>
          <w:rFonts w:ascii="Times New Roman" w:hAnsi="Times New Roman" w:cs="Times New Roman"/>
          <w:sz w:val="24"/>
          <w:szCs w:val="24"/>
        </w:rPr>
      </w:pPr>
      <w:r w:rsidRPr="00C334B2">
        <w:rPr>
          <w:rFonts w:ascii="Times New Roman" w:hAnsi="Times New Roman" w:cs="Times New Roman"/>
          <w:sz w:val="24"/>
          <w:szCs w:val="24"/>
        </w:rPr>
        <w:lastRenderedPageBreak/>
        <w:t>Организации всех форм собственности участвуют в ликвидации чрезвычайных ситуаций за счет собственных сре</w:t>
      </w:r>
      <w:proofErr w:type="gramStart"/>
      <w:r w:rsidRPr="00C334B2">
        <w:rPr>
          <w:rFonts w:ascii="Times New Roman" w:hAnsi="Times New Roman" w:cs="Times New Roman"/>
          <w:sz w:val="24"/>
          <w:szCs w:val="24"/>
        </w:rPr>
        <w:t xml:space="preserve">дств в </w:t>
      </w:r>
      <w:hyperlink r:id="rId107">
        <w:r w:rsidRPr="00C334B2">
          <w:rPr>
            <w:rFonts w:ascii="Times New Roman" w:hAnsi="Times New Roman" w:cs="Times New Roman"/>
            <w:color w:val="0000FF"/>
            <w:sz w:val="24"/>
            <w:szCs w:val="24"/>
          </w:rPr>
          <w:t>п</w:t>
        </w:r>
        <w:proofErr w:type="gramEnd"/>
        <w:r w:rsidRPr="00C334B2">
          <w:rPr>
            <w:rFonts w:ascii="Times New Roman" w:hAnsi="Times New Roman" w:cs="Times New Roman"/>
            <w:color w:val="0000FF"/>
            <w:sz w:val="24"/>
            <w:szCs w:val="24"/>
          </w:rPr>
          <w:t>орядке</w:t>
        </w:r>
      </w:hyperlink>
      <w:r w:rsidRPr="00C334B2">
        <w:rPr>
          <w:rFonts w:ascii="Times New Roman" w:hAnsi="Times New Roman" w:cs="Times New Roman"/>
          <w:sz w:val="24"/>
          <w:szCs w:val="24"/>
        </w:rPr>
        <w:t>, установленном Правительством Российской Федерации.</w:t>
      </w:r>
    </w:p>
    <w:p w:rsidR="009E6E0A" w:rsidRPr="009E6E0A" w:rsidRDefault="009E6E0A" w:rsidP="009E6E0A">
      <w:pPr>
        <w:pStyle w:val="ConsPlusNormal"/>
        <w:ind w:firstLine="540"/>
        <w:jc w:val="both"/>
        <w:rPr>
          <w:rFonts w:ascii="Times New Roman" w:hAnsi="Times New Roman" w:cs="Times New Roman"/>
          <w:sz w:val="24"/>
          <w:szCs w:val="24"/>
        </w:rPr>
      </w:pPr>
      <w:r w:rsidRPr="009E6E0A">
        <w:rPr>
          <w:rFonts w:ascii="Times New Roman" w:hAnsi="Times New Roman" w:cs="Times New Roman"/>
          <w:sz w:val="24"/>
          <w:szCs w:val="24"/>
        </w:rPr>
        <w:t>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w:t>
      </w:r>
      <w:proofErr w:type="gramStart"/>
      <w:r w:rsidRPr="009E6E0A">
        <w:rPr>
          <w:rFonts w:ascii="Times New Roman" w:hAnsi="Times New Roman" w:cs="Times New Roman"/>
          <w:sz w:val="24"/>
          <w:szCs w:val="24"/>
        </w:rPr>
        <w:t>дств в сл</w:t>
      </w:r>
      <w:proofErr w:type="gramEnd"/>
      <w:r w:rsidRPr="009E6E0A">
        <w:rPr>
          <w:rFonts w:ascii="Times New Roman" w:hAnsi="Times New Roman" w:cs="Times New Roman"/>
          <w:sz w:val="24"/>
          <w:szCs w:val="24"/>
        </w:rPr>
        <w:t>учае возникновения чрезвычайных ситуаций. Указанные резервы создаются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организациями.</w:t>
      </w:r>
    </w:p>
    <w:p w:rsidR="009E6E0A" w:rsidRPr="009E6E0A" w:rsidRDefault="009E6E0A" w:rsidP="009E6E0A">
      <w:pPr>
        <w:pStyle w:val="ConsPlusNormal"/>
        <w:jc w:val="both"/>
        <w:rPr>
          <w:rFonts w:ascii="Times New Roman" w:hAnsi="Times New Roman" w:cs="Times New Roman"/>
          <w:sz w:val="24"/>
          <w:szCs w:val="24"/>
        </w:rPr>
      </w:pPr>
      <w:r w:rsidRPr="009E6E0A">
        <w:rPr>
          <w:rFonts w:ascii="Times New Roman" w:hAnsi="Times New Roman" w:cs="Times New Roman"/>
          <w:sz w:val="24"/>
          <w:szCs w:val="24"/>
        </w:rPr>
        <w:t xml:space="preserve">(в ред. Федерального </w:t>
      </w:r>
      <w:hyperlink r:id="rId108">
        <w:r w:rsidRPr="009E6E0A">
          <w:rPr>
            <w:rFonts w:ascii="Times New Roman" w:hAnsi="Times New Roman" w:cs="Times New Roman"/>
            <w:color w:val="0000FF"/>
            <w:sz w:val="24"/>
            <w:szCs w:val="24"/>
          </w:rPr>
          <w:t>закона</w:t>
        </w:r>
      </w:hyperlink>
      <w:r w:rsidRPr="009E6E0A">
        <w:rPr>
          <w:rFonts w:ascii="Times New Roman" w:hAnsi="Times New Roman" w:cs="Times New Roman"/>
          <w:sz w:val="24"/>
          <w:szCs w:val="24"/>
        </w:rPr>
        <w:t xml:space="preserve"> от 03.07.2019 N 159-ФЗ)</w:t>
      </w:r>
    </w:p>
    <w:p w:rsidR="009E6E0A" w:rsidRPr="009E6E0A" w:rsidRDefault="009E6E0A" w:rsidP="009E6E0A">
      <w:pPr>
        <w:pStyle w:val="ConsPlusNormal"/>
        <w:spacing w:before="220"/>
        <w:ind w:firstLine="540"/>
        <w:jc w:val="both"/>
        <w:rPr>
          <w:rFonts w:ascii="Times New Roman" w:hAnsi="Times New Roman" w:cs="Times New Roman"/>
          <w:sz w:val="24"/>
          <w:szCs w:val="24"/>
        </w:rPr>
      </w:pPr>
      <w:r w:rsidRPr="009E6E0A">
        <w:rPr>
          <w:rFonts w:ascii="Times New Roman" w:hAnsi="Times New Roman" w:cs="Times New Roman"/>
          <w:sz w:val="24"/>
          <w:szCs w:val="24"/>
        </w:rPr>
        <w:t xml:space="preserve">Порядок создания и </w:t>
      </w:r>
      <w:proofErr w:type="gramStart"/>
      <w:r w:rsidRPr="009E6E0A">
        <w:rPr>
          <w:rFonts w:ascii="Times New Roman" w:hAnsi="Times New Roman" w:cs="Times New Roman"/>
          <w:sz w:val="24"/>
          <w:szCs w:val="24"/>
        </w:rPr>
        <w:t>использования</w:t>
      </w:r>
      <w:proofErr w:type="gramEnd"/>
      <w:r w:rsidRPr="009E6E0A">
        <w:rPr>
          <w:rFonts w:ascii="Times New Roman" w:hAnsi="Times New Roman" w:cs="Times New Roman"/>
          <w:sz w:val="24"/>
          <w:szCs w:val="24"/>
        </w:rPr>
        <w:t xml:space="preserve">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 организациями.</w:t>
      </w:r>
    </w:p>
    <w:p w:rsidR="00C334B2" w:rsidRDefault="009E6E0A" w:rsidP="009E6E0A">
      <w:pPr>
        <w:spacing w:after="0"/>
        <w:ind w:firstLine="851"/>
        <w:jc w:val="both"/>
        <w:rPr>
          <w:rFonts w:ascii="Times New Roman" w:hAnsi="Times New Roman" w:cs="Times New Roman"/>
          <w:sz w:val="24"/>
          <w:szCs w:val="24"/>
        </w:rPr>
      </w:pPr>
      <w:r w:rsidRPr="009E6E0A">
        <w:rPr>
          <w:rFonts w:ascii="Times New Roman" w:hAnsi="Times New Roman" w:cs="Times New Roman"/>
          <w:sz w:val="24"/>
          <w:szCs w:val="24"/>
        </w:rPr>
        <w:t xml:space="preserve">(в ред. Федеральных законов от 22.08.2004 </w:t>
      </w:r>
      <w:hyperlink r:id="rId109">
        <w:r w:rsidRPr="009E6E0A">
          <w:rPr>
            <w:rFonts w:ascii="Times New Roman" w:hAnsi="Times New Roman" w:cs="Times New Roman"/>
            <w:color w:val="0000FF"/>
            <w:sz w:val="24"/>
            <w:szCs w:val="24"/>
          </w:rPr>
          <w:t>N 122-ФЗ</w:t>
        </w:r>
      </w:hyperlink>
      <w:r w:rsidRPr="009E6E0A">
        <w:rPr>
          <w:rFonts w:ascii="Times New Roman" w:hAnsi="Times New Roman" w:cs="Times New Roman"/>
          <w:sz w:val="24"/>
          <w:szCs w:val="24"/>
        </w:rPr>
        <w:t xml:space="preserve">, от 03.07.2019 </w:t>
      </w:r>
      <w:hyperlink r:id="rId110">
        <w:r w:rsidRPr="009E6E0A">
          <w:rPr>
            <w:rFonts w:ascii="Times New Roman" w:hAnsi="Times New Roman" w:cs="Times New Roman"/>
            <w:color w:val="0000FF"/>
            <w:sz w:val="24"/>
            <w:szCs w:val="24"/>
          </w:rPr>
          <w:t>N 159-ФЗ</w:t>
        </w:r>
      </w:hyperlink>
      <w:r w:rsidRPr="009E6E0A">
        <w:rPr>
          <w:rFonts w:ascii="Times New Roman" w:hAnsi="Times New Roman" w:cs="Times New Roman"/>
          <w:sz w:val="24"/>
          <w:szCs w:val="24"/>
        </w:rPr>
        <w:t>)</w:t>
      </w:r>
    </w:p>
    <w:p w:rsidR="00AA241F" w:rsidRDefault="00AA241F" w:rsidP="009E6E0A">
      <w:pPr>
        <w:spacing w:after="0"/>
        <w:ind w:firstLine="851"/>
        <w:jc w:val="both"/>
        <w:rPr>
          <w:rFonts w:ascii="Times New Roman" w:hAnsi="Times New Roman" w:cs="Times New Roman"/>
          <w:sz w:val="24"/>
          <w:szCs w:val="24"/>
        </w:rPr>
      </w:pPr>
    </w:p>
    <w:p w:rsidR="006C13DB" w:rsidRPr="006C13DB" w:rsidRDefault="006C13DB" w:rsidP="006C13DB">
      <w:pPr>
        <w:pStyle w:val="ConsPlusNormal"/>
        <w:ind w:firstLine="540"/>
        <w:jc w:val="both"/>
        <w:rPr>
          <w:rFonts w:ascii="Times New Roman" w:hAnsi="Times New Roman" w:cs="Times New Roman"/>
          <w:sz w:val="24"/>
          <w:szCs w:val="24"/>
        </w:rPr>
      </w:pPr>
      <w:r w:rsidRPr="006C13DB">
        <w:rPr>
          <w:rFonts w:ascii="Times New Roman" w:hAnsi="Times New Roman" w:cs="Times New Roman"/>
          <w:sz w:val="24"/>
          <w:szCs w:val="24"/>
        </w:rPr>
        <w:t>Государственный надзор в области защиты населения и территорий от чрезвычайных ситуаций осуществляется посредством:</w:t>
      </w:r>
    </w:p>
    <w:p w:rsidR="006C13DB" w:rsidRPr="006C13DB" w:rsidRDefault="006C13DB" w:rsidP="006C13DB">
      <w:pPr>
        <w:pStyle w:val="ConsPlusNormal"/>
        <w:spacing w:before="220"/>
        <w:ind w:firstLine="540"/>
        <w:jc w:val="both"/>
        <w:rPr>
          <w:rFonts w:ascii="Times New Roman" w:hAnsi="Times New Roman" w:cs="Times New Roman"/>
          <w:sz w:val="24"/>
          <w:szCs w:val="24"/>
        </w:rPr>
      </w:pPr>
      <w:r w:rsidRPr="006C13DB">
        <w:rPr>
          <w:rFonts w:ascii="Times New Roman" w:hAnsi="Times New Roman" w:cs="Times New Roman"/>
          <w:sz w:val="24"/>
          <w:szCs w:val="24"/>
        </w:rPr>
        <w:t xml:space="preserve">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w:t>
      </w:r>
      <w:hyperlink r:id="rId111">
        <w:r w:rsidRPr="006C13DB">
          <w:rPr>
            <w:rFonts w:ascii="Times New Roman" w:hAnsi="Times New Roman" w:cs="Times New Roman"/>
            <w:color w:val="0000FF"/>
            <w:sz w:val="24"/>
            <w:szCs w:val="24"/>
          </w:rPr>
          <w:t>положением</w:t>
        </w:r>
      </w:hyperlink>
      <w:r w:rsidRPr="006C13DB">
        <w:rPr>
          <w:rFonts w:ascii="Times New Roman" w:hAnsi="Times New Roman" w:cs="Times New Roman"/>
          <w:sz w:val="24"/>
          <w:szCs w:val="24"/>
        </w:rPr>
        <w:t>, утверждаемым Правительством Российской Федерации;</w:t>
      </w:r>
    </w:p>
    <w:p w:rsidR="006C13DB" w:rsidRDefault="006C13DB" w:rsidP="006C13DB">
      <w:pPr>
        <w:spacing w:after="0"/>
        <w:ind w:firstLine="851"/>
        <w:jc w:val="both"/>
        <w:rPr>
          <w:rFonts w:ascii="Times New Roman" w:hAnsi="Times New Roman" w:cs="Times New Roman"/>
          <w:sz w:val="24"/>
          <w:szCs w:val="24"/>
        </w:rPr>
      </w:pPr>
      <w:r w:rsidRPr="006C13DB">
        <w:rPr>
          <w:rFonts w:ascii="Times New Roman" w:hAnsi="Times New Roman" w:cs="Times New Roman"/>
          <w:sz w:val="24"/>
          <w:szCs w:val="24"/>
        </w:rP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2F4BAC" w:rsidRDefault="002F4BAC" w:rsidP="006C13DB">
      <w:pPr>
        <w:spacing w:after="0"/>
        <w:ind w:firstLine="851"/>
        <w:jc w:val="both"/>
        <w:rPr>
          <w:rFonts w:ascii="Times New Roman" w:hAnsi="Times New Roman" w:cs="Times New Roman"/>
          <w:sz w:val="24"/>
          <w:szCs w:val="24"/>
        </w:rPr>
      </w:pPr>
      <w:r w:rsidRPr="002F4BAC">
        <w:rPr>
          <w:rFonts w:ascii="Times New Roman" w:hAnsi="Times New Roman" w:cs="Times New Roman"/>
          <w:sz w:val="24"/>
          <w:szCs w:val="24"/>
        </w:rPr>
        <w:t>Предметом государственного надзора в области защиты населения и территорий от чрезвычайных ситуаций являются:</w:t>
      </w:r>
    </w:p>
    <w:p w:rsidR="0048761E" w:rsidRPr="0048761E" w:rsidRDefault="0048761E" w:rsidP="0048761E">
      <w:pPr>
        <w:pStyle w:val="ConsPlusNormal"/>
        <w:spacing w:before="280"/>
        <w:ind w:firstLine="540"/>
        <w:jc w:val="both"/>
        <w:rPr>
          <w:rFonts w:ascii="Times New Roman" w:hAnsi="Times New Roman" w:cs="Times New Roman"/>
          <w:sz w:val="24"/>
          <w:szCs w:val="24"/>
        </w:rPr>
      </w:pPr>
      <w:proofErr w:type="gramStart"/>
      <w:r w:rsidRPr="0048761E">
        <w:rPr>
          <w:rFonts w:ascii="Times New Roman" w:hAnsi="Times New Roman" w:cs="Times New Roman"/>
          <w:sz w:val="24"/>
          <w:szCs w:val="24"/>
        </w:rPr>
        <w:t xml:space="preserve">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w:t>
      </w:r>
      <w:hyperlink r:id="rId112">
        <w:r w:rsidRPr="0048761E">
          <w:rPr>
            <w:rFonts w:ascii="Times New Roman" w:hAnsi="Times New Roman" w:cs="Times New Roman"/>
            <w:color w:val="0000FF"/>
            <w:sz w:val="24"/>
            <w:szCs w:val="24"/>
          </w:rPr>
          <w:t>подсистемы</w:t>
        </w:r>
      </w:hyperlink>
      <w:r w:rsidRPr="0048761E">
        <w:rPr>
          <w:rFonts w:ascii="Times New Roman" w:hAnsi="Times New Roman" w:cs="Times New Roman"/>
          <w:sz w:val="24"/>
          <w:szCs w:val="24"/>
        </w:rPr>
        <w:t xml:space="preserve">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w:t>
      </w:r>
      <w:proofErr w:type="gramEnd"/>
      <w:r w:rsidRPr="0048761E">
        <w:rPr>
          <w:rFonts w:ascii="Times New Roman" w:hAnsi="Times New Roman" w:cs="Times New Roman"/>
          <w:sz w:val="24"/>
          <w:szCs w:val="24"/>
        </w:rPr>
        <w:t xml:space="preserve"> </w:t>
      </w:r>
      <w:proofErr w:type="gramStart"/>
      <w:r w:rsidRPr="0048761E">
        <w:rPr>
          <w:rFonts w:ascii="Times New Roman" w:hAnsi="Times New Roman" w:cs="Times New Roman"/>
          <w:sz w:val="24"/>
          <w:szCs w:val="24"/>
        </w:rPr>
        <w:t xml:space="preserve">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w:t>
      </w:r>
      <w:hyperlink r:id="rId113">
        <w:r w:rsidRPr="0048761E">
          <w:rPr>
            <w:rFonts w:ascii="Times New Roman" w:hAnsi="Times New Roman" w:cs="Times New Roman"/>
            <w:color w:val="0000FF"/>
            <w:sz w:val="24"/>
            <w:szCs w:val="24"/>
          </w:rPr>
          <w:t>требований</w:t>
        </w:r>
      </w:hyperlink>
      <w:r w:rsidRPr="0048761E">
        <w:rPr>
          <w:rFonts w:ascii="Times New Roman" w:hAnsi="Times New Roman" w:cs="Times New Roman"/>
          <w:sz w:val="24"/>
          <w:szCs w:val="24"/>
        </w:rPr>
        <w:t xml:space="preserve">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roofErr w:type="gramEnd"/>
    </w:p>
    <w:p w:rsidR="002F4BAC" w:rsidRDefault="0048761E" w:rsidP="0048761E">
      <w:pPr>
        <w:spacing w:after="0"/>
        <w:ind w:firstLine="851"/>
        <w:jc w:val="both"/>
        <w:rPr>
          <w:rFonts w:ascii="Times New Roman" w:hAnsi="Times New Roman" w:cs="Times New Roman"/>
          <w:sz w:val="24"/>
          <w:szCs w:val="24"/>
        </w:rPr>
      </w:pPr>
      <w:proofErr w:type="gramStart"/>
      <w:r w:rsidRPr="0048761E">
        <w:rPr>
          <w:rFonts w:ascii="Times New Roman" w:hAnsi="Times New Roman" w:cs="Times New Roman"/>
          <w:sz w:val="24"/>
          <w:szCs w:val="24"/>
        </w:rPr>
        <w:t xml:space="preserve">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w:t>
      </w:r>
      <w:r w:rsidRPr="0048761E">
        <w:rPr>
          <w:rFonts w:ascii="Times New Roman" w:hAnsi="Times New Roman" w:cs="Times New Roman"/>
          <w:sz w:val="24"/>
          <w:szCs w:val="24"/>
        </w:rPr>
        <w:lastRenderedPageBreak/>
        <w:t>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w:t>
      </w:r>
      <w:proofErr w:type="gramEnd"/>
      <w:r w:rsidRPr="0048761E">
        <w:rPr>
          <w:rFonts w:ascii="Times New Roman" w:hAnsi="Times New Roman" w:cs="Times New Roman"/>
          <w:sz w:val="24"/>
          <w:szCs w:val="24"/>
        </w:rPr>
        <w:t xml:space="preserve"> нормативными правовыми актами Российской Федерации, законами и иными нормативными правовыми актами субъектов Российской Федерации.</w:t>
      </w:r>
    </w:p>
    <w:p w:rsidR="0048761E" w:rsidRDefault="002F4F47" w:rsidP="0048761E">
      <w:pPr>
        <w:spacing w:after="0"/>
        <w:ind w:firstLine="851"/>
        <w:jc w:val="both"/>
        <w:rPr>
          <w:rFonts w:ascii="Times New Roman" w:hAnsi="Times New Roman" w:cs="Times New Roman"/>
          <w:sz w:val="24"/>
          <w:szCs w:val="24"/>
        </w:rPr>
      </w:pPr>
      <w:r w:rsidRPr="002F4F47">
        <w:rPr>
          <w:rFonts w:ascii="Times New Roman" w:hAnsi="Times New Roman" w:cs="Times New Roman"/>
          <w:sz w:val="24"/>
          <w:szCs w:val="24"/>
        </w:rPr>
        <w:t xml:space="preserve">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14">
        <w:r w:rsidRPr="002F4F47">
          <w:rPr>
            <w:rFonts w:ascii="Times New Roman" w:hAnsi="Times New Roman" w:cs="Times New Roman"/>
            <w:color w:val="0000FF"/>
            <w:sz w:val="24"/>
            <w:szCs w:val="24"/>
          </w:rPr>
          <w:t>законом</w:t>
        </w:r>
      </w:hyperlink>
      <w:r w:rsidRPr="002F4F47">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2F4F47" w:rsidRDefault="002F4F47" w:rsidP="0048761E">
      <w:pPr>
        <w:spacing w:after="0"/>
        <w:ind w:firstLine="851"/>
        <w:jc w:val="both"/>
        <w:rPr>
          <w:rFonts w:ascii="Times New Roman" w:hAnsi="Times New Roman" w:cs="Times New Roman"/>
          <w:sz w:val="24"/>
          <w:szCs w:val="24"/>
        </w:rPr>
      </w:pPr>
      <w:proofErr w:type="gramStart"/>
      <w:r w:rsidRPr="002F4F47">
        <w:rPr>
          <w:rFonts w:ascii="Times New Roman" w:hAnsi="Times New Roman" w:cs="Times New Roman"/>
          <w:sz w:val="24"/>
          <w:szCs w:val="24"/>
        </w:rPr>
        <w:t xml:space="preserve">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15">
        <w:r w:rsidRPr="002F4F47">
          <w:rPr>
            <w:rFonts w:ascii="Times New Roman" w:hAnsi="Times New Roman" w:cs="Times New Roman"/>
            <w:color w:val="0000FF"/>
            <w:sz w:val="24"/>
            <w:szCs w:val="24"/>
          </w:rPr>
          <w:t>закона</w:t>
        </w:r>
      </w:hyperlink>
      <w:r w:rsidRPr="002F4F47">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w:t>
      </w:r>
      <w:proofErr w:type="gramEnd"/>
      <w:r w:rsidRPr="002F4F47">
        <w:rPr>
          <w:rFonts w:ascii="Times New Roman" w:hAnsi="Times New Roman" w:cs="Times New Roman"/>
          <w:sz w:val="24"/>
          <w:szCs w:val="24"/>
        </w:rPr>
        <w:t xml:space="preserve"> власти субъектов Российской Федерации" в соответствии с </w:t>
      </w:r>
      <w:hyperlink r:id="rId116">
        <w:r w:rsidRPr="002F4F47">
          <w:rPr>
            <w:rFonts w:ascii="Times New Roman" w:hAnsi="Times New Roman" w:cs="Times New Roman"/>
            <w:color w:val="0000FF"/>
            <w:sz w:val="24"/>
            <w:szCs w:val="24"/>
          </w:rPr>
          <w:t>порядком</w:t>
        </w:r>
      </w:hyperlink>
      <w:r w:rsidRPr="002F4F47">
        <w:rPr>
          <w:rFonts w:ascii="Times New Roman" w:hAnsi="Times New Roman" w:cs="Times New Roman"/>
          <w:sz w:val="24"/>
          <w:szCs w:val="24"/>
        </w:rPr>
        <w:t>, утверждаемым Правительством Российской Федерации.</w:t>
      </w:r>
    </w:p>
    <w:p w:rsidR="00B40B19" w:rsidRDefault="00B40B19" w:rsidP="0048761E">
      <w:pPr>
        <w:spacing w:after="0"/>
        <w:ind w:firstLine="851"/>
        <w:jc w:val="both"/>
        <w:rPr>
          <w:rFonts w:ascii="Times New Roman" w:hAnsi="Times New Roman" w:cs="Times New Roman"/>
          <w:sz w:val="24"/>
          <w:szCs w:val="24"/>
        </w:rPr>
      </w:pPr>
      <w:proofErr w:type="gramStart"/>
      <w:r w:rsidRPr="00B40B19">
        <w:rPr>
          <w:rFonts w:ascii="Times New Roman" w:hAnsi="Times New Roman" w:cs="Times New Roman"/>
          <w:sz w:val="24"/>
          <w:szCs w:val="24"/>
        </w:rPr>
        <w:t xml:space="preserve">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17">
        <w:r w:rsidRPr="00B40B19">
          <w:rPr>
            <w:rFonts w:ascii="Times New Roman" w:hAnsi="Times New Roman" w:cs="Times New Roman"/>
            <w:color w:val="0000FF"/>
            <w:sz w:val="24"/>
            <w:szCs w:val="24"/>
          </w:rPr>
          <w:t>закона</w:t>
        </w:r>
      </w:hyperlink>
      <w:r w:rsidRPr="00B40B1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roofErr w:type="gramEnd"/>
    </w:p>
    <w:p w:rsidR="00B40B19" w:rsidRDefault="006E0746" w:rsidP="0048761E">
      <w:pPr>
        <w:spacing w:after="0"/>
        <w:ind w:firstLine="851"/>
        <w:jc w:val="both"/>
        <w:rPr>
          <w:rFonts w:ascii="Times New Roman" w:hAnsi="Times New Roman" w:cs="Times New Roman"/>
          <w:sz w:val="24"/>
          <w:szCs w:val="24"/>
        </w:rPr>
      </w:pPr>
      <w:r w:rsidRPr="006E0746">
        <w:rPr>
          <w:rFonts w:ascii="Times New Roman" w:hAnsi="Times New Roman" w:cs="Times New Roman"/>
          <w:sz w:val="24"/>
          <w:szCs w:val="24"/>
        </w:rPr>
        <w:t xml:space="preserve">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должностные </w:t>
      </w:r>
      <w:proofErr w:type="gramStart"/>
      <w:r w:rsidRPr="006E0746">
        <w:rPr>
          <w:rFonts w:ascii="Times New Roman" w:hAnsi="Times New Roman" w:cs="Times New Roman"/>
          <w:sz w:val="24"/>
          <w:szCs w:val="24"/>
        </w:rPr>
        <w:t>лица</w:t>
      </w:r>
      <w:proofErr w:type="gramEnd"/>
      <w:r w:rsidRPr="006E0746">
        <w:rPr>
          <w:rFonts w:ascii="Times New Roman" w:hAnsi="Times New Roman" w:cs="Times New Roman"/>
          <w:sz w:val="24"/>
          <w:szCs w:val="24"/>
        </w:rPr>
        <w:t xml:space="preserve"> и граждане Российской Федерации несут дисциплинарную, административную, </w:t>
      </w:r>
      <w:hyperlink r:id="rId118">
        <w:r w:rsidRPr="006E0746">
          <w:rPr>
            <w:rFonts w:ascii="Times New Roman" w:hAnsi="Times New Roman" w:cs="Times New Roman"/>
            <w:color w:val="0000FF"/>
            <w:sz w:val="24"/>
            <w:szCs w:val="24"/>
          </w:rPr>
          <w:t>гражданско-правовую</w:t>
        </w:r>
      </w:hyperlink>
      <w:r w:rsidRPr="006E0746">
        <w:rPr>
          <w:rFonts w:ascii="Times New Roman" w:hAnsi="Times New Roman" w:cs="Times New Roman"/>
          <w:sz w:val="24"/>
          <w:szCs w:val="24"/>
        </w:rPr>
        <w:t xml:space="preserve"> и уголовную ответственность, а организации - административную и гражданско-правовую ответственность в соответствии с законодательством Российской Федерации и законодательством субъектов Российской Федерации.</w:t>
      </w:r>
    </w:p>
    <w:p w:rsidR="00853DBD" w:rsidRPr="001C3629" w:rsidRDefault="00853DBD" w:rsidP="00853DBD">
      <w:pPr>
        <w:pStyle w:val="ab"/>
        <w:autoSpaceDE w:val="0"/>
        <w:autoSpaceDN w:val="0"/>
        <w:adjustRightInd w:val="0"/>
        <w:spacing w:after="0" w:line="240" w:lineRule="auto"/>
        <w:ind w:left="0" w:firstLine="600"/>
        <w:jc w:val="both"/>
        <w:outlineLvl w:val="0"/>
        <w:rPr>
          <w:rFonts w:ascii="Times New Roman" w:hAnsi="Times New Roman" w:cs="Times New Roman"/>
          <w:sz w:val="24"/>
          <w:szCs w:val="24"/>
        </w:rPr>
      </w:pPr>
      <w:r w:rsidRPr="00F87337">
        <w:rPr>
          <w:rFonts w:ascii="Times New Roman" w:hAnsi="Times New Roman" w:cs="Times New Roman"/>
          <w:sz w:val="24"/>
          <w:szCs w:val="24"/>
        </w:rPr>
        <w:t>ГКУ РС (Я) «НБ РС (Я)» работает с 10 часов 00</w:t>
      </w:r>
      <w:r w:rsidRPr="001C3629">
        <w:rPr>
          <w:rFonts w:ascii="Times New Roman" w:hAnsi="Times New Roman" w:cs="Times New Roman"/>
          <w:sz w:val="24"/>
          <w:szCs w:val="24"/>
        </w:rPr>
        <w:t xml:space="preserve"> минут  до 20 часов 00 минут, выходной: суббота.</w:t>
      </w:r>
    </w:p>
    <w:p w:rsidR="00853DBD" w:rsidRPr="002B4277" w:rsidRDefault="00853DBD" w:rsidP="00853DBD">
      <w:pPr>
        <w:autoSpaceDE w:val="0"/>
        <w:autoSpaceDN w:val="0"/>
        <w:adjustRightInd w:val="0"/>
        <w:spacing w:after="0" w:line="240" w:lineRule="auto"/>
        <w:jc w:val="both"/>
        <w:outlineLvl w:val="0"/>
        <w:rPr>
          <w:rFonts w:ascii="Times New Roman" w:hAnsi="Times New Roman" w:cs="Times New Roman"/>
          <w:sz w:val="24"/>
          <w:szCs w:val="24"/>
        </w:rPr>
      </w:pPr>
    </w:p>
    <w:p w:rsidR="00853DBD" w:rsidRPr="003B6759" w:rsidRDefault="00853DBD" w:rsidP="00853DBD">
      <w:pPr>
        <w:pStyle w:val="ConsPlusNonformat"/>
        <w:jc w:val="both"/>
        <w:rPr>
          <w:rFonts w:ascii="Times New Roman" w:hAnsi="Times New Roman" w:cs="Times New Roman"/>
          <w:sz w:val="24"/>
          <w:szCs w:val="24"/>
        </w:rPr>
      </w:pPr>
      <w:r w:rsidRPr="003B6759">
        <w:rPr>
          <w:rFonts w:ascii="Times New Roman" w:hAnsi="Times New Roman" w:cs="Times New Roman"/>
          <w:sz w:val="24"/>
          <w:szCs w:val="24"/>
        </w:rPr>
        <w:t xml:space="preserve">    Общее количество работников: по штатному расписанию (единиц) / работников по факту  (человек) – 253 / 283, из них: женщин – 232; мужчин – 51.</w:t>
      </w:r>
    </w:p>
    <w:p w:rsidR="00853DBD" w:rsidRPr="003B6759" w:rsidRDefault="00853DBD" w:rsidP="00853DBD">
      <w:pPr>
        <w:autoSpaceDE w:val="0"/>
        <w:autoSpaceDN w:val="0"/>
        <w:adjustRightInd w:val="0"/>
        <w:spacing w:after="0" w:line="240" w:lineRule="auto"/>
        <w:jc w:val="both"/>
        <w:outlineLvl w:val="0"/>
        <w:rPr>
          <w:rFonts w:ascii="Times New Roman" w:hAnsi="Times New Roman" w:cs="Times New Roman"/>
          <w:sz w:val="24"/>
          <w:szCs w:val="24"/>
        </w:rPr>
      </w:pPr>
    </w:p>
    <w:p w:rsidR="00853DBD" w:rsidRPr="003B6759" w:rsidRDefault="00853DBD" w:rsidP="00853DBD">
      <w:pPr>
        <w:autoSpaceDE w:val="0"/>
        <w:autoSpaceDN w:val="0"/>
        <w:adjustRightInd w:val="0"/>
        <w:spacing w:after="0" w:line="240" w:lineRule="auto"/>
        <w:jc w:val="both"/>
        <w:outlineLvl w:val="0"/>
        <w:rPr>
          <w:rFonts w:ascii="Times New Roman" w:hAnsi="Times New Roman" w:cs="Times New Roman"/>
          <w:sz w:val="24"/>
          <w:szCs w:val="24"/>
        </w:rPr>
      </w:pPr>
      <w:r w:rsidRPr="003B6759">
        <w:rPr>
          <w:rFonts w:ascii="Times New Roman" w:hAnsi="Times New Roman" w:cs="Times New Roman"/>
          <w:sz w:val="24"/>
          <w:szCs w:val="24"/>
        </w:rPr>
        <w:t xml:space="preserve">    Среднее количество работников и посетителей, находящихся на объекте (территории) в течение дня: средняя – 50 человек, максимальная 290 человек.</w:t>
      </w:r>
    </w:p>
    <w:p w:rsidR="00853DBD" w:rsidRPr="003B6759" w:rsidRDefault="00853DBD" w:rsidP="00853DBD">
      <w:pPr>
        <w:autoSpaceDE w:val="0"/>
        <w:autoSpaceDN w:val="0"/>
        <w:adjustRightInd w:val="0"/>
        <w:spacing w:after="0" w:line="240" w:lineRule="auto"/>
        <w:jc w:val="both"/>
        <w:outlineLvl w:val="0"/>
        <w:rPr>
          <w:rFonts w:ascii="Times New Roman" w:hAnsi="Times New Roman" w:cs="Times New Roman"/>
          <w:sz w:val="24"/>
          <w:szCs w:val="24"/>
        </w:rPr>
      </w:pPr>
    </w:p>
    <w:p w:rsidR="006E0746" w:rsidRPr="003B6759" w:rsidRDefault="00853DBD" w:rsidP="00853DBD">
      <w:pPr>
        <w:spacing w:after="0"/>
        <w:ind w:firstLine="851"/>
        <w:jc w:val="both"/>
        <w:rPr>
          <w:rFonts w:ascii="Times New Roman" w:hAnsi="Times New Roman" w:cs="Times New Roman"/>
          <w:sz w:val="24"/>
          <w:szCs w:val="24"/>
        </w:rPr>
      </w:pPr>
      <w:r w:rsidRPr="003B6759">
        <w:rPr>
          <w:rFonts w:ascii="Times New Roman" w:hAnsi="Times New Roman" w:cs="Times New Roman"/>
          <w:sz w:val="24"/>
          <w:szCs w:val="24"/>
        </w:rPr>
        <w:t xml:space="preserve">    Среднее  количество  работников  и  посетителей,  включая  персонал охраны,  находящихся  на  объекте  (территории) в нерабочее время, ночью, в выходные и праздничные дни: </w:t>
      </w:r>
      <w:r w:rsidRPr="003B6759">
        <w:rPr>
          <w:rFonts w:ascii="Times New Roman" w:hAnsi="Times New Roman" w:cs="Times New Roman"/>
          <w:i/>
          <w:sz w:val="24"/>
          <w:szCs w:val="24"/>
          <w:u w:val="single"/>
        </w:rPr>
        <w:t xml:space="preserve">средняя – </w:t>
      </w:r>
      <w:r w:rsidRPr="003B6759">
        <w:rPr>
          <w:rFonts w:ascii="Times New Roman" w:hAnsi="Times New Roman" w:cs="Times New Roman"/>
          <w:sz w:val="24"/>
          <w:szCs w:val="24"/>
        </w:rPr>
        <w:t>52 человек, максимальная 292 человек, в выходные и праздничные дни – 2 человека в охране.</w:t>
      </w:r>
    </w:p>
    <w:p w:rsidR="00D91FC4" w:rsidRDefault="00D91FC4" w:rsidP="00853DBD">
      <w:pPr>
        <w:spacing w:after="0"/>
        <w:ind w:firstLine="851"/>
        <w:jc w:val="both"/>
        <w:rPr>
          <w:rFonts w:ascii="Times New Roman" w:hAnsi="Times New Roman" w:cs="Times New Roman"/>
          <w:sz w:val="24"/>
          <w:szCs w:val="24"/>
        </w:rPr>
      </w:pPr>
    </w:p>
    <w:p w:rsidR="00A64640" w:rsidRDefault="00D75FBB" w:rsidP="00853DBD">
      <w:pPr>
        <w:spacing w:after="0"/>
        <w:ind w:firstLine="851"/>
        <w:jc w:val="both"/>
        <w:rPr>
          <w:rFonts w:ascii="Times New Roman" w:hAnsi="Times New Roman" w:cs="Times New Roman"/>
          <w:b/>
          <w:sz w:val="24"/>
          <w:szCs w:val="24"/>
        </w:rPr>
      </w:pPr>
      <w:r w:rsidRPr="00EB6C33">
        <w:rPr>
          <w:rFonts w:ascii="Times New Roman" w:hAnsi="Times New Roman" w:cs="Times New Roman"/>
          <w:b/>
          <w:sz w:val="24"/>
          <w:szCs w:val="24"/>
        </w:rPr>
        <w:t>Основные угрозы и возможные последствия</w:t>
      </w:r>
      <w:r>
        <w:rPr>
          <w:rFonts w:ascii="Times New Roman" w:hAnsi="Times New Roman" w:cs="Times New Roman"/>
          <w:b/>
          <w:sz w:val="24"/>
          <w:szCs w:val="24"/>
        </w:rPr>
        <w:t xml:space="preserve"> </w:t>
      </w:r>
      <w:r w:rsidRPr="00EB6C33">
        <w:rPr>
          <w:rFonts w:ascii="Times New Roman" w:hAnsi="Times New Roman" w:cs="Times New Roman"/>
          <w:b/>
          <w:sz w:val="24"/>
          <w:szCs w:val="24"/>
        </w:rPr>
        <w:t>совершения террористического акта на объекте (территории)</w:t>
      </w:r>
      <w:r>
        <w:rPr>
          <w:rFonts w:ascii="Times New Roman" w:hAnsi="Times New Roman" w:cs="Times New Roman"/>
          <w:b/>
          <w:sz w:val="24"/>
          <w:szCs w:val="24"/>
        </w:rPr>
        <w:t xml:space="preserve"> </w:t>
      </w:r>
      <w:r w:rsidRPr="00EB6C33">
        <w:rPr>
          <w:rFonts w:ascii="Times New Roman" w:hAnsi="Times New Roman" w:cs="Times New Roman"/>
          <w:b/>
          <w:sz w:val="24"/>
          <w:szCs w:val="24"/>
        </w:rPr>
        <w:t>ГКУ РС (Я) «НБ РС (Я)»</w:t>
      </w:r>
      <w:r>
        <w:rPr>
          <w:rFonts w:ascii="Times New Roman" w:hAnsi="Times New Roman" w:cs="Times New Roman"/>
          <w:b/>
          <w:sz w:val="24"/>
          <w:szCs w:val="24"/>
        </w:rPr>
        <w:t>:</w:t>
      </w:r>
    </w:p>
    <w:p w:rsidR="00C502DC" w:rsidRDefault="00D75FBB" w:rsidP="00853DBD">
      <w:pPr>
        <w:spacing w:after="0"/>
        <w:ind w:firstLine="851"/>
        <w:jc w:val="both"/>
        <w:rPr>
          <w:rFonts w:ascii="Times New Roman" w:hAnsi="Times New Roman" w:cs="Times New Roman"/>
          <w:sz w:val="24"/>
          <w:szCs w:val="24"/>
        </w:rPr>
      </w:pPr>
      <w:proofErr w:type="gramStart"/>
      <w:r w:rsidRPr="00D75FBB">
        <w:rPr>
          <w:rFonts w:ascii="Times New Roman" w:hAnsi="Times New Roman" w:cs="Times New Roman"/>
          <w:sz w:val="24"/>
          <w:szCs w:val="24"/>
        </w:rPr>
        <w:t xml:space="preserve">Существует риск </w:t>
      </w:r>
      <w:r>
        <w:rPr>
          <w:rFonts w:ascii="Times New Roman" w:hAnsi="Times New Roman" w:cs="Times New Roman"/>
          <w:sz w:val="24"/>
          <w:szCs w:val="24"/>
        </w:rPr>
        <w:t>возникновения пожара от человеческого фактора (</w:t>
      </w:r>
      <w:r w:rsidR="00C502DC">
        <w:rPr>
          <w:rFonts w:ascii="Times New Roman" w:hAnsi="Times New Roman" w:cs="Times New Roman"/>
          <w:sz w:val="24"/>
          <w:szCs w:val="24"/>
        </w:rPr>
        <w:t>нарушение правил пожарной безопасности; нарушение режима эксплуатации электроосвещения и электросиловых кабелей; короткие замыкания в системе энергоснабжения объекта; использование электробытовых и электронагревательных приборов; от непотушенного окурка при</w:t>
      </w:r>
      <w:r>
        <w:rPr>
          <w:rFonts w:ascii="Times New Roman" w:hAnsi="Times New Roman" w:cs="Times New Roman"/>
          <w:sz w:val="24"/>
          <w:szCs w:val="24"/>
        </w:rPr>
        <w:t xml:space="preserve"> курении</w:t>
      </w:r>
      <w:r w:rsidR="00C502DC">
        <w:rPr>
          <w:rFonts w:ascii="Times New Roman" w:hAnsi="Times New Roman" w:cs="Times New Roman"/>
          <w:sz w:val="24"/>
          <w:szCs w:val="24"/>
        </w:rPr>
        <w:t>;</w:t>
      </w:r>
      <w:r>
        <w:rPr>
          <w:rFonts w:ascii="Times New Roman" w:hAnsi="Times New Roman" w:cs="Times New Roman"/>
          <w:sz w:val="24"/>
          <w:szCs w:val="24"/>
        </w:rPr>
        <w:t xml:space="preserve"> </w:t>
      </w:r>
      <w:r w:rsidR="00C502DC">
        <w:rPr>
          <w:rFonts w:ascii="Times New Roman" w:hAnsi="Times New Roman" w:cs="Times New Roman"/>
          <w:sz w:val="24"/>
          <w:szCs w:val="24"/>
        </w:rPr>
        <w:t>нарушение требований пожарной безопасности при</w:t>
      </w:r>
      <w:r>
        <w:rPr>
          <w:rFonts w:ascii="Times New Roman" w:hAnsi="Times New Roman" w:cs="Times New Roman"/>
          <w:sz w:val="24"/>
          <w:szCs w:val="24"/>
        </w:rPr>
        <w:t xml:space="preserve"> применени</w:t>
      </w:r>
      <w:r w:rsidR="00C502DC">
        <w:rPr>
          <w:rFonts w:ascii="Times New Roman" w:hAnsi="Times New Roman" w:cs="Times New Roman"/>
          <w:sz w:val="24"/>
          <w:szCs w:val="24"/>
        </w:rPr>
        <w:t>и</w:t>
      </w:r>
      <w:r>
        <w:rPr>
          <w:rFonts w:ascii="Times New Roman" w:hAnsi="Times New Roman" w:cs="Times New Roman"/>
          <w:sz w:val="24"/>
          <w:szCs w:val="24"/>
        </w:rPr>
        <w:t xml:space="preserve"> открытого источника огня</w:t>
      </w:r>
      <w:r w:rsidR="00C502DC">
        <w:rPr>
          <w:rFonts w:ascii="Times New Roman" w:hAnsi="Times New Roman" w:cs="Times New Roman"/>
          <w:sz w:val="24"/>
          <w:szCs w:val="24"/>
        </w:rPr>
        <w:t xml:space="preserve">, </w:t>
      </w:r>
      <w:r>
        <w:rPr>
          <w:rFonts w:ascii="Times New Roman" w:hAnsi="Times New Roman" w:cs="Times New Roman"/>
          <w:sz w:val="24"/>
          <w:szCs w:val="24"/>
        </w:rPr>
        <w:t>сварочны</w:t>
      </w:r>
      <w:r w:rsidR="00C502DC">
        <w:rPr>
          <w:rFonts w:ascii="Times New Roman" w:hAnsi="Times New Roman" w:cs="Times New Roman"/>
          <w:sz w:val="24"/>
          <w:szCs w:val="24"/>
        </w:rPr>
        <w:t>х</w:t>
      </w:r>
      <w:r>
        <w:rPr>
          <w:rFonts w:ascii="Times New Roman" w:hAnsi="Times New Roman" w:cs="Times New Roman"/>
          <w:sz w:val="24"/>
          <w:szCs w:val="24"/>
        </w:rPr>
        <w:t xml:space="preserve"> и огневы</w:t>
      </w:r>
      <w:r w:rsidR="00C502DC">
        <w:rPr>
          <w:rFonts w:ascii="Times New Roman" w:hAnsi="Times New Roman" w:cs="Times New Roman"/>
          <w:sz w:val="24"/>
          <w:szCs w:val="24"/>
        </w:rPr>
        <w:t>х</w:t>
      </w:r>
      <w:r>
        <w:rPr>
          <w:rFonts w:ascii="Times New Roman" w:hAnsi="Times New Roman" w:cs="Times New Roman"/>
          <w:sz w:val="24"/>
          <w:szCs w:val="24"/>
        </w:rPr>
        <w:t xml:space="preserve"> работ</w:t>
      </w:r>
      <w:r w:rsidR="00C502DC">
        <w:rPr>
          <w:rFonts w:ascii="Times New Roman" w:hAnsi="Times New Roman" w:cs="Times New Roman"/>
          <w:sz w:val="24"/>
          <w:szCs w:val="24"/>
        </w:rPr>
        <w:t>.</w:t>
      </w:r>
      <w:proofErr w:type="gramEnd"/>
    </w:p>
    <w:p w:rsidR="00D75FBB" w:rsidRDefault="00C502DC" w:rsidP="00853DBD">
      <w:pPr>
        <w:spacing w:after="0"/>
        <w:ind w:firstLine="851"/>
        <w:jc w:val="both"/>
        <w:rPr>
          <w:rFonts w:ascii="Times New Roman" w:hAnsi="Times New Roman" w:cs="Times New Roman"/>
          <w:sz w:val="24"/>
          <w:szCs w:val="24"/>
        </w:rPr>
      </w:pPr>
      <w:r>
        <w:rPr>
          <w:rFonts w:ascii="Times New Roman" w:hAnsi="Times New Roman" w:cs="Times New Roman"/>
          <w:sz w:val="24"/>
          <w:szCs w:val="24"/>
        </w:rPr>
        <w:t>А также возможны</w:t>
      </w:r>
      <w:r w:rsidR="00D75FBB">
        <w:rPr>
          <w:rFonts w:ascii="Times New Roman" w:hAnsi="Times New Roman" w:cs="Times New Roman"/>
          <w:sz w:val="24"/>
          <w:szCs w:val="24"/>
        </w:rPr>
        <w:t xml:space="preserve"> обрушени</w:t>
      </w:r>
      <w:r w:rsidR="00AA4CC3">
        <w:rPr>
          <w:rFonts w:ascii="Times New Roman" w:hAnsi="Times New Roman" w:cs="Times New Roman"/>
          <w:sz w:val="24"/>
          <w:szCs w:val="24"/>
        </w:rPr>
        <w:t>е</w:t>
      </w:r>
      <w:r w:rsidR="00D75FBB">
        <w:rPr>
          <w:rFonts w:ascii="Times New Roman" w:hAnsi="Times New Roman" w:cs="Times New Roman"/>
          <w:sz w:val="24"/>
          <w:szCs w:val="24"/>
        </w:rPr>
        <w:t xml:space="preserve"> здания от таяния вечной мерзлоты </w:t>
      </w:r>
      <w:r w:rsidR="00AA4CC3">
        <w:rPr>
          <w:rFonts w:ascii="Times New Roman" w:hAnsi="Times New Roman" w:cs="Times New Roman"/>
          <w:sz w:val="24"/>
          <w:szCs w:val="24"/>
        </w:rPr>
        <w:t>под фундаментом здания</w:t>
      </w:r>
      <w:r w:rsidR="00D75FBB">
        <w:rPr>
          <w:rFonts w:ascii="Times New Roman" w:hAnsi="Times New Roman" w:cs="Times New Roman"/>
          <w:sz w:val="24"/>
          <w:szCs w:val="24"/>
        </w:rPr>
        <w:t>.</w:t>
      </w:r>
    </w:p>
    <w:p w:rsidR="00510B42" w:rsidRPr="00D75FBB" w:rsidRDefault="00510B42" w:rsidP="00853DBD">
      <w:pPr>
        <w:spacing w:after="0"/>
        <w:ind w:firstLine="851"/>
        <w:jc w:val="both"/>
        <w:rPr>
          <w:rFonts w:ascii="Times New Roman" w:hAnsi="Times New Roman" w:cs="Times New Roman"/>
          <w:sz w:val="24"/>
          <w:szCs w:val="24"/>
        </w:rPr>
      </w:pPr>
    </w:p>
    <w:p w:rsidR="00D75FBB" w:rsidRDefault="00D75FBB" w:rsidP="00D75FBB">
      <w:pPr>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EB6C33">
        <w:rPr>
          <w:rFonts w:ascii="Times New Roman" w:hAnsi="Times New Roman" w:cs="Times New Roman"/>
          <w:b/>
          <w:sz w:val="24"/>
          <w:szCs w:val="24"/>
        </w:rPr>
        <w:t xml:space="preserve"> Возможные модели действий нарушителей</w:t>
      </w:r>
      <w:r w:rsidR="001E32D9">
        <w:rPr>
          <w:rFonts w:ascii="Times New Roman" w:hAnsi="Times New Roman" w:cs="Times New Roman"/>
          <w:b/>
          <w:sz w:val="24"/>
          <w:szCs w:val="24"/>
        </w:rPr>
        <w:t xml:space="preserve"> на объектах ГКУ РС (Я) «Национальная библиотека Республики Саха (Якутия):</w:t>
      </w:r>
    </w:p>
    <w:p w:rsidR="00510B42" w:rsidRPr="00EB6C33" w:rsidRDefault="00510B42" w:rsidP="00D75FBB">
      <w:pPr>
        <w:autoSpaceDE w:val="0"/>
        <w:autoSpaceDN w:val="0"/>
        <w:adjustRightInd w:val="0"/>
        <w:spacing w:after="0" w:line="240" w:lineRule="auto"/>
        <w:jc w:val="both"/>
        <w:outlineLvl w:val="0"/>
        <w:rPr>
          <w:rFonts w:ascii="Times New Roman" w:hAnsi="Times New Roman" w:cs="Times New Roman"/>
          <w:b/>
          <w:sz w:val="24"/>
          <w:szCs w:val="24"/>
        </w:rPr>
      </w:pPr>
    </w:p>
    <w:p w:rsidR="00D75FBB" w:rsidRPr="00061208" w:rsidRDefault="00D75FBB" w:rsidP="00D75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 применение</w:t>
      </w:r>
      <w:r w:rsidRPr="00061208">
        <w:rPr>
          <w:rFonts w:ascii="Times New Roman" w:eastAsia="Times New Roman" w:hAnsi="Times New Roman" w:cs="Times New Roman"/>
          <w:b/>
          <w:sz w:val="24"/>
          <w:szCs w:val="24"/>
        </w:rPr>
        <w:t xml:space="preserve"> злоумышленниками взрывчатых веществ (</w:t>
      </w:r>
      <w:proofErr w:type="gramStart"/>
      <w:r w:rsidRPr="00061208">
        <w:rPr>
          <w:rFonts w:ascii="Times New Roman" w:eastAsia="Times New Roman" w:hAnsi="Times New Roman" w:cs="Times New Roman"/>
          <w:b/>
          <w:sz w:val="24"/>
          <w:szCs w:val="24"/>
        </w:rPr>
        <w:t>ВВ</w:t>
      </w:r>
      <w:proofErr w:type="gramEnd"/>
      <w:r w:rsidRPr="00061208">
        <w:rPr>
          <w:rFonts w:ascii="Times New Roman" w:eastAsia="Times New Roman" w:hAnsi="Times New Roman" w:cs="Times New Roman"/>
          <w:b/>
          <w:sz w:val="24"/>
          <w:szCs w:val="24"/>
        </w:rPr>
        <w:t xml:space="preserve">): </w:t>
      </w:r>
    </w:p>
    <w:p w:rsidR="00510B42" w:rsidRDefault="00D75FBB" w:rsidP="00D75FBB">
      <w:pPr>
        <w:spacing w:after="0" w:line="240" w:lineRule="auto"/>
        <w:jc w:val="both"/>
        <w:rPr>
          <w:rFonts w:ascii="Times New Roman" w:eastAsia="Times New Roman" w:hAnsi="Times New Roman" w:cs="Times New Roman"/>
          <w:sz w:val="24"/>
          <w:szCs w:val="24"/>
        </w:rPr>
      </w:pPr>
      <w:r w:rsidRPr="00061208">
        <w:rPr>
          <w:rFonts w:ascii="Times New Roman" w:eastAsia="Times New Roman" w:hAnsi="Times New Roman" w:cs="Times New Roman"/>
          <w:sz w:val="24"/>
          <w:szCs w:val="24"/>
        </w:rPr>
        <w:t xml:space="preserve">  </w:t>
      </w:r>
      <w:r w:rsidRPr="00252CD0">
        <w:rPr>
          <w:rFonts w:ascii="Times New Roman" w:eastAsia="Times New Roman" w:hAnsi="Times New Roman" w:cs="Times New Roman"/>
          <w:sz w:val="24"/>
          <w:szCs w:val="24"/>
        </w:rPr>
        <w:t xml:space="preserve"> может произойти  полное или частичное  разрушение здания или пристроек (если </w:t>
      </w:r>
      <w:proofErr w:type="gramStart"/>
      <w:r w:rsidRPr="00252CD0">
        <w:rPr>
          <w:rFonts w:ascii="Times New Roman" w:eastAsia="Times New Roman" w:hAnsi="Times New Roman" w:cs="Times New Roman"/>
          <w:sz w:val="24"/>
          <w:szCs w:val="24"/>
        </w:rPr>
        <w:t>ВВ</w:t>
      </w:r>
      <w:proofErr w:type="gramEnd"/>
      <w:r w:rsidRPr="00252CD0">
        <w:rPr>
          <w:rFonts w:ascii="Times New Roman" w:eastAsia="Times New Roman" w:hAnsi="Times New Roman" w:cs="Times New Roman"/>
          <w:sz w:val="24"/>
          <w:szCs w:val="24"/>
        </w:rPr>
        <w:t xml:space="preserve"> заложено под зданием  или на 1-й этаж здания </w:t>
      </w:r>
      <w:r>
        <w:rPr>
          <w:rFonts w:ascii="Times New Roman" w:eastAsia="Times New Roman" w:hAnsi="Times New Roman" w:cs="Times New Roman"/>
          <w:sz w:val="24"/>
          <w:szCs w:val="24"/>
        </w:rPr>
        <w:t>–</w:t>
      </w:r>
      <w:r w:rsidRPr="00252CD0">
        <w:rPr>
          <w:rFonts w:ascii="Times New Roman" w:eastAsia="Times New Roman" w:hAnsi="Times New Roman" w:cs="Times New Roman"/>
          <w:sz w:val="24"/>
          <w:szCs w:val="24"/>
        </w:rPr>
        <w:t xml:space="preserve"> это может привести к полному или частичному разрушению здания, в зависимости от количества ВВ). При обнаружении  работниками библиотеки подозрительного предмета, который может оказаться взрывным устройством, немедленно сообщить в правоохранительные органы:</w:t>
      </w:r>
      <w:r w:rsidRPr="00252CD0">
        <w:rPr>
          <w:rFonts w:ascii="Times New Roman" w:hAnsi="Times New Roman" w:cs="Times New Roman"/>
          <w:sz w:val="24"/>
          <w:szCs w:val="24"/>
        </w:rPr>
        <w:t xml:space="preserve"> </w:t>
      </w:r>
      <w:r>
        <w:rPr>
          <w:rFonts w:ascii="Times New Roman" w:hAnsi="Times New Roman" w:cs="Times New Roman"/>
          <w:sz w:val="24"/>
          <w:szCs w:val="24"/>
        </w:rPr>
        <w:t xml:space="preserve">МЧС (01, 101), </w:t>
      </w:r>
      <w:r w:rsidRPr="00252CD0">
        <w:rPr>
          <w:rFonts w:ascii="Times New Roman" w:hAnsi="Times New Roman" w:cs="Times New Roman"/>
          <w:sz w:val="24"/>
          <w:szCs w:val="24"/>
        </w:rPr>
        <w:t xml:space="preserve">полиция (02, 102), </w:t>
      </w:r>
      <w:r>
        <w:rPr>
          <w:rFonts w:ascii="Times New Roman" w:hAnsi="Times New Roman" w:cs="Times New Roman"/>
          <w:sz w:val="24"/>
          <w:szCs w:val="24"/>
        </w:rPr>
        <w:t xml:space="preserve">скорая медицинская помощь (03, 103), </w:t>
      </w:r>
      <w:r w:rsidRPr="00252CD0">
        <w:rPr>
          <w:rFonts w:ascii="Times New Roman" w:hAnsi="Times New Roman" w:cs="Times New Roman"/>
          <w:sz w:val="24"/>
          <w:szCs w:val="24"/>
        </w:rPr>
        <w:t>ОП № 2 МУ МВД России «Якутское» по телефону 35-25-65 и УФСБ России по РС (Я) по телефону 49-99-99</w:t>
      </w:r>
      <w:r w:rsidRPr="00252CD0">
        <w:rPr>
          <w:rFonts w:ascii="Times New Roman" w:eastAsia="Times New Roman" w:hAnsi="Times New Roman" w:cs="Times New Roman"/>
          <w:bCs/>
          <w:spacing w:val="-1"/>
          <w:w w:val="101"/>
          <w:sz w:val="24"/>
          <w:szCs w:val="24"/>
        </w:rPr>
        <w:t xml:space="preserve"> </w:t>
      </w:r>
      <w:r w:rsidRPr="00252CD0">
        <w:rPr>
          <w:rFonts w:ascii="Times New Roman" w:eastAsia="Times New Roman" w:hAnsi="Times New Roman" w:cs="Times New Roman"/>
          <w:sz w:val="24"/>
          <w:szCs w:val="24"/>
        </w:rPr>
        <w:t>и вышестоящему руководству (№ телефонов руководител</w:t>
      </w:r>
      <w:r>
        <w:rPr>
          <w:rFonts w:ascii="Times New Roman" w:eastAsia="Times New Roman" w:hAnsi="Times New Roman" w:cs="Times New Roman"/>
          <w:sz w:val="24"/>
          <w:szCs w:val="24"/>
        </w:rPr>
        <w:t>я</w:t>
      </w:r>
      <w:r w:rsidRPr="00252CD0">
        <w:rPr>
          <w:rFonts w:ascii="Times New Roman" w:eastAsia="Times New Roman" w:hAnsi="Times New Roman" w:cs="Times New Roman"/>
          <w:sz w:val="24"/>
          <w:szCs w:val="24"/>
        </w:rPr>
        <w:t xml:space="preserve"> </w:t>
      </w:r>
      <w:r w:rsidRPr="00252CD0">
        <w:rPr>
          <w:rFonts w:ascii="Times New Roman" w:hAnsi="Times New Roman" w:cs="Times New Roman"/>
          <w:sz w:val="24"/>
          <w:szCs w:val="24"/>
        </w:rPr>
        <w:t>ГКУ РС (Я) «НБ РС (Я)»</w:t>
      </w:r>
      <w:r w:rsidRPr="00252CD0">
        <w:rPr>
          <w:rFonts w:ascii="Times New Roman" w:eastAsia="Times New Roman" w:hAnsi="Times New Roman" w:cs="Times New Roman"/>
          <w:sz w:val="24"/>
          <w:szCs w:val="24"/>
        </w:rPr>
        <w:t xml:space="preserve"> в паспорте безопасности имеется). При возможности выставить оцепление возле подозрительного предмета на безопасном удалении (за естественными укрытиями) и начать немедленную эвакуацию читателей  и персонала на безопасное удаление. </w:t>
      </w:r>
    </w:p>
    <w:p w:rsidR="00D75FBB" w:rsidRPr="00252CD0" w:rsidRDefault="00D75FBB" w:rsidP="00D75FBB">
      <w:pPr>
        <w:spacing w:after="0" w:line="240" w:lineRule="auto"/>
        <w:jc w:val="both"/>
        <w:rPr>
          <w:rFonts w:ascii="Times New Roman" w:eastAsia="Times New Roman" w:hAnsi="Times New Roman" w:cs="Times New Roman"/>
          <w:bCs/>
          <w:spacing w:val="-4"/>
          <w:w w:val="101"/>
          <w:sz w:val="24"/>
          <w:szCs w:val="24"/>
        </w:rPr>
      </w:pPr>
      <w:r w:rsidRPr="00252CD0">
        <w:rPr>
          <w:rFonts w:ascii="Times New Roman" w:eastAsia="Times New Roman" w:hAnsi="Times New Roman" w:cs="Times New Roman"/>
          <w:bCs/>
          <w:spacing w:val="-4"/>
          <w:w w:val="101"/>
          <w:sz w:val="24"/>
          <w:szCs w:val="24"/>
        </w:rPr>
        <w:t xml:space="preserve">   </w:t>
      </w:r>
    </w:p>
    <w:p w:rsidR="00D75FBB" w:rsidRPr="00252CD0" w:rsidRDefault="00510B42" w:rsidP="00D75F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pacing w:val="-1"/>
          <w:w w:val="101"/>
          <w:sz w:val="24"/>
          <w:szCs w:val="24"/>
        </w:rPr>
        <w:t>б</w:t>
      </w:r>
      <w:r w:rsidR="00D75FBB" w:rsidRPr="00252CD0">
        <w:rPr>
          <w:rFonts w:ascii="Times New Roman" w:eastAsia="Times New Roman" w:hAnsi="Times New Roman" w:cs="Times New Roman"/>
          <w:b/>
          <w:bCs/>
          <w:spacing w:val="-1"/>
          <w:w w:val="101"/>
          <w:sz w:val="24"/>
          <w:szCs w:val="24"/>
        </w:rPr>
        <w:t xml:space="preserve">) </w:t>
      </w:r>
      <w:r w:rsidR="00D75FBB" w:rsidRPr="00252CD0">
        <w:rPr>
          <w:rFonts w:ascii="Times New Roman" w:eastAsia="Times New Roman" w:hAnsi="Times New Roman" w:cs="Times New Roman"/>
          <w:b/>
          <w:sz w:val="24"/>
          <w:szCs w:val="24"/>
        </w:rPr>
        <w:t>поджог (пожар):</w:t>
      </w:r>
    </w:p>
    <w:p w:rsidR="00D75FBB" w:rsidRDefault="00D75FBB" w:rsidP="00D75FBB">
      <w:pPr>
        <w:shd w:val="clear" w:color="auto" w:fill="FFFFFF"/>
        <w:spacing w:after="0" w:line="240" w:lineRule="auto"/>
        <w:jc w:val="both"/>
        <w:rPr>
          <w:rFonts w:ascii="Times New Roman" w:eastAsia="Times New Roman" w:hAnsi="Times New Roman" w:cs="Times New Roman"/>
          <w:bCs/>
          <w:spacing w:val="-1"/>
          <w:w w:val="101"/>
          <w:sz w:val="24"/>
          <w:szCs w:val="24"/>
        </w:rPr>
      </w:pPr>
      <w:r w:rsidRPr="00252CD0">
        <w:rPr>
          <w:rFonts w:ascii="Times New Roman" w:eastAsia="Times New Roman" w:hAnsi="Times New Roman" w:cs="Times New Roman"/>
          <w:sz w:val="24"/>
          <w:szCs w:val="24"/>
        </w:rPr>
        <w:t xml:space="preserve">    огонь будет распространяться быстро по деревянным перекрытиям здания в связи с этим начать немедленную эвакуацию читателей и персонала, оповестить подразделение пожарной охраны (МЧС</w:t>
      </w:r>
      <w:r>
        <w:rPr>
          <w:rFonts w:ascii="Times New Roman" w:eastAsia="Times New Roman" w:hAnsi="Times New Roman" w:cs="Times New Roman"/>
          <w:sz w:val="24"/>
          <w:szCs w:val="24"/>
        </w:rPr>
        <w:t xml:space="preserve"> 01, 101)</w:t>
      </w:r>
      <w:r w:rsidRPr="00252CD0">
        <w:rPr>
          <w:rFonts w:ascii="Times New Roman" w:eastAsia="Times New Roman" w:hAnsi="Times New Roman" w:cs="Times New Roman"/>
          <w:sz w:val="24"/>
          <w:szCs w:val="24"/>
        </w:rPr>
        <w:t xml:space="preserve">, сообщить вышестоящему руководству при возможности приступить к тушению пожара силами нештатного пожарного расчета. </w:t>
      </w:r>
      <w:r w:rsidRPr="00252CD0">
        <w:rPr>
          <w:rFonts w:ascii="Times New Roman" w:eastAsia="Times New Roman" w:hAnsi="Times New Roman" w:cs="Times New Roman"/>
          <w:bCs/>
          <w:spacing w:val="-4"/>
          <w:w w:val="101"/>
          <w:sz w:val="24"/>
          <w:szCs w:val="24"/>
        </w:rPr>
        <w:t xml:space="preserve">Показатели ущерба, </w:t>
      </w:r>
      <w:r w:rsidRPr="00252CD0">
        <w:rPr>
          <w:rFonts w:ascii="Times New Roman" w:eastAsia="Times New Roman" w:hAnsi="Times New Roman" w:cs="Times New Roman"/>
          <w:bCs/>
          <w:spacing w:val="-5"/>
          <w:w w:val="101"/>
          <w:sz w:val="24"/>
          <w:szCs w:val="24"/>
        </w:rPr>
        <w:t xml:space="preserve">характеристики и размеры возможных зон поражения, степень </w:t>
      </w:r>
      <w:r w:rsidRPr="00252CD0">
        <w:rPr>
          <w:rFonts w:ascii="Times New Roman" w:eastAsia="Times New Roman" w:hAnsi="Times New Roman" w:cs="Times New Roman"/>
          <w:bCs/>
          <w:spacing w:val="-1"/>
          <w:w w:val="101"/>
          <w:sz w:val="24"/>
          <w:szCs w:val="24"/>
        </w:rPr>
        <w:t>вредного воздействия на жизнь и здоровье людей оценивается объективно при возникновении ситуации по специальной методике.</w:t>
      </w:r>
    </w:p>
    <w:p w:rsidR="00510B42" w:rsidRPr="00252CD0" w:rsidRDefault="00510B42" w:rsidP="00D75FBB">
      <w:pPr>
        <w:shd w:val="clear" w:color="auto" w:fill="FFFFFF"/>
        <w:spacing w:after="0" w:line="240" w:lineRule="auto"/>
        <w:jc w:val="both"/>
        <w:rPr>
          <w:rFonts w:ascii="Times New Roman" w:eastAsia="Times New Roman" w:hAnsi="Times New Roman" w:cs="Times New Roman"/>
          <w:bCs/>
          <w:spacing w:val="-1"/>
          <w:w w:val="101"/>
          <w:sz w:val="24"/>
          <w:szCs w:val="24"/>
        </w:rPr>
      </w:pPr>
    </w:p>
    <w:p w:rsidR="00D75FBB" w:rsidRPr="00252CD0" w:rsidRDefault="00510B42" w:rsidP="00D75FB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pacing w:val="-1"/>
          <w:w w:val="101"/>
          <w:sz w:val="24"/>
          <w:szCs w:val="24"/>
        </w:rPr>
        <w:t>в</w:t>
      </w:r>
      <w:r w:rsidR="00D75FBB" w:rsidRPr="00252CD0">
        <w:rPr>
          <w:rFonts w:ascii="Times New Roman" w:eastAsia="Times New Roman" w:hAnsi="Times New Roman" w:cs="Times New Roman"/>
          <w:bCs/>
          <w:spacing w:val="-1"/>
          <w:w w:val="101"/>
          <w:sz w:val="24"/>
          <w:szCs w:val="24"/>
        </w:rPr>
        <w:t xml:space="preserve">) </w:t>
      </w:r>
      <w:r w:rsidR="00D75FBB" w:rsidRPr="00252CD0">
        <w:rPr>
          <w:rFonts w:ascii="Times New Roman" w:eastAsia="Times New Roman" w:hAnsi="Times New Roman" w:cs="Times New Roman"/>
          <w:b/>
          <w:sz w:val="24"/>
          <w:szCs w:val="24"/>
        </w:rPr>
        <w:t xml:space="preserve">применение злоумышленниками отравляющих веществ: </w:t>
      </w:r>
    </w:p>
    <w:p w:rsidR="00D75FBB" w:rsidRDefault="00D75FBB" w:rsidP="00D75FBB">
      <w:pPr>
        <w:shd w:val="clear" w:color="auto" w:fill="FFFFFF"/>
        <w:spacing w:after="0" w:line="240" w:lineRule="auto"/>
        <w:jc w:val="both"/>
        <w:rPr>
          <w:rFonts w:ascii="Times New Roman" w:eastAsia="Times New Roman" w:hAnsi="Times New Roman" w:cs="Times New Roman"/>
          <w:bCs/>
          <w:spacing w:val="-1"/>
          <w:w w:val="101"/>
          <w:sz w:val="24"/>
          <w:szCs w:val="24"/>
        </w:rPr>
      </w:pPr>
      <w:r w:rsidRPr="00252CD0">
        <w:rPr>
          <w:rFonts w:ascii="Times New Roman" w:eastAsia="Times New Roman" w:hAnsi="Times New Roman" w:cs="Times New Roman"/>
          <w:sz w:val="24"/>
          <w:szCs w:val="24"/>
        </w:rPr>
        <w:t xml:space="preserve">    может произойти частичное заражение кабинетов и читальных залов за короткий промежуток времени. При обнаружении  подозрительного предмета (который может оказаться контейнером с отравляющим веществом), получении письменного сообщения или сообщения по телефону с угрозой применения ОВ немедленно сообщить в правоохранительные органы, вышестоящему руководству, выставить оцепление возле подозрительного предмета на безопасном удалении (за естественными укрытиями </w:t>
      </w:r>
      <w:proofErr w:type="gramStart"/>
      <w:r w:rsidRPr="00252CD0">
        <w:rPr>
          <w:rFonts w:ascii="Times New Roman" w:eastAsia="Times New Roman" w:hAnsi="Times New Roman" w:cs="Times New Roman"/>
          <w:sz w:val="24"/>
          <w:szCs w:val="24"/>
        </w:rPr>
        <w:t>с</w:t>
      </w:r>
      <w:proofErr w:type="gramEnd"/>
      <w:r w:rsidRPr="00252CD0">
        <w:rPr>
          <w:rFonts w:ascii="Times New Roman" w:eastAsia="Times New Roman" w:hAnsi="Times New Roman" w:cs="Times New Roman"/>
          <w:sz w:val="24"/>
          <w:szCs w:val="24"/>
        </w:rPr>
        <w:t xml:space="preserve"> средствами индивидуальной защиты) и начать немедленную эвакуацию читателей и персонала на безопасное удаление, обеспечить дополнительную вентиляцию помещений за счет открытия окон и дверей. (</w:t>
      </w:r>
      <w:r w:rsidRPr="00252CD0">
        <w:rPr>
          <w:rFonts w:ascii="Times New Roman" w:eastAsia="Times New Roman" w:hAnsi="Times New Roman" w:cs="Times New Roman"/>
          <w:bCs/>
          <w:spacing w:val="-4"/>
          <w:w w:val="101"/>
          <w:sz w:val="24"/>
          <w:szCs w:val="24"/>
        </w:rPr>
        <w:t xml:space="preserve">Показатели ущерба, </w:t>
      </w:r>
      <w:r w:rsidRPr="00252CD0">
        <w:rPr>
          <w:rFonts w:ascii="Times New Roman" w:eastAsia="Times New Roman" w:hAnsi="Times New Roman" w:cs="Times New Roman"/>
          <w:bCs/>
          <w:spacing w:val="-5"/>
          <w:w w:val="101"/>
          <w:sz w:val="24"/>
          <w:szCs w:val="24"/>
        </w:rPr>
        <w:t xml:space="preserve">характеристики и размеры возможных зон поражения, степень </w:t>
      </w:r>
      <w:r w:rsidRPr="00252CD0">
        <w:rPr>
          <w:rFonts w:ascii="Times New Roman" w:eastAsia="Times New Roman" w:hAnsi="Times New Roman" w:cs="Times New Roman"/>
          <w:bCs/>
          <w:spacing w:val="-1"/>
          <w:w w:val="101"/>
          <w:sz w:val="24"/>
          <w:szCs w:val="24"/>
        </w:rPr>
        <w:t xml:space="preserve">вредного воздействия на жизнь и здоровье людей не представляется возможным оценить объективно без специальной </w:t>
      </w:r>
      <w:proofErr w:type="gramStart"/>
      <w:r w:rsidRPr="00252CD0">
        <w:rPr>
          <w:rFonts w:ascii="Times New Roman" w:eastAsia="Times New Roman" w:hAnsi="Times New Roman" w:cs="Times New Roman"/>
          <w:bCs/>
          <w:spacing w:val="-1"/>
          <w:w w:val="101"/>
          <w:sz w:val="24"/>
          <w:szCs w:val="24"/>
        </w:rPr>
        <w:t>методики</w:t>
      </w:r>
      <w:proofErr w:type="gramEnd"/>
      <w:r>
        <w:rPr>
          <w:rFonts w:ascii="Times New Roman" w:eastAsia="Times New Roman" w:hAnsi="Times New Roman" w:cs="Times New Roman"/>
          <w:bCs/>
          <w:spacing w:val="-1"/>
          <w:w w:val="101"/>
          <w:sz w:val="24"/>
          <w:szCs w:val="24"/>
        </w:rPr>
        <w:t xml:space="preserve"> без наступления ситуации на месте</w:t>
      </w:r>
      <w:r w:rsidRPr="00252CD0">
        <w:rPr>
          <w:rFonts w:ascii="Times New Roman" w:eastAsia="Times New Roman" w:hAnsi="Times New Roman" w:cs="Times New Roman"/>
          <w:bCs/>
          <w:spacing w:val="-1"/>
          <w:w w:val="101"/>
          <w:sz w:val="24"/>
          <w:szCs w:val="24"/>
        </w:rPr>
        <w:t>).</w:t>
      </w:r>
    </w:p>
    <w:p w:rsidR="00D75FBB" w:rsidRPr="00252CD0" w:rsidRDefault="00510B42" w:rsidP="00D75FBB">
      <w:pPr>
        <w:spacing w:after="0" w:line="240" w:lineRule="auto"/>
        <w:jc w:val="both"/>
        <w:rPr>
          <w:rFonts w:ascii="Times New Roman" w:eastAsia="Times New Roman" w:hAnsi="Times New Roman" w:cs="Times New Roman"/>
          <w:b/>
          <w:w w:val="101"/>
          <w:sz w:val="24"/>
          <w:szCs w:val="24"/>
        </w:rPr>
      </w:pPr>
      <w:r>
        <w:rPr>
          <w:rFonts w:ascii="Times New Roman" w:eastAsia="Times New Roman" w:hAnsi="Times New Roman" w:cs="Times New Roman"/>
          <w:b/>
          <w:bCs/>
          <w:spacing w:val="-1"/>
          <w:w w:val="101"/>
          <w:sz w:val="24"/>
          <w:szCs w:val="24"/>
        </w:rPr>
        <w:lastRenderedPageBreak/>
        <w:t>г</w:t>
      </w:r>
      <w:r w:rsidR="00D75FBB" w:rsidRPr="00252CD0">
        <w:rPr>
          <w:rFonts w:ascii="Times New Roman" w:eastAsia="Times New Roman" w:hAnsi="Times New Roman" w:cs="Times New Roman"/>
          <w:b/>
          <w:bCs/>
          <w:spacing w:val="-1"/>
          <w:w w:val="101"/>
          <w:sz w:val="24"/>
          <w:szCs w:val="24"/>
        </w:rPr>
        <w:t xml:space="preserve">) </w:t>
      </w:r>
      <w:r w:rsidR="00D75FBB" w:rsidRPr="00252CD0">
        <w:rPr>
          <w:rFonts w:ascii="Times New Roman" w:eastAsia="Times New Roman" w:hAnsi="Times New Roman" w:cs="Times New Roman"/>
          <w:b/>
          <w:spacing w:val="-3"/>
          <w:w w:val="101"/>
          <w:sz w:val="24"/>
          <w:szCs w:val="24"/>
        </w:rPr>
        <w:t xml:space="preserve">массовые  </w:t>
      </w:r>
      <w:r w:rsidR="00D75FBB" w:rsidRPr="00252CD0">
        <w:rPr>
          <w:rFonts w:ascii="Times New Roman" w:eastAsia="Times New Roman" w:hAnsi="Times New Roman" w:cs="Times New Roman"/>
          <w:b/>
          <w:w w:val="101"/>
          <w:sz w:val="24"/>
          <w:szCs w:val="24"/>
        </w:rPr>
        <w:t xml:space="preserve">беспорядки,  проявления  экстремизма, при этом: </w:t>
      </w:r>
    </w:p>
    <w:p w:rsidR="00D75FBB" w:rsidRPr="00252CD0" w:rsidRDefault="00D75FBB" w:rsidP="00D75FBB">
      <w:pPr>
        <w:spacing w:after="0" w:line="240" w:lineRule="auto"/>
        <w:jc w:val="both"/>
        <w:rPr>
          <w:rFonts w:ascii="Times New Roman" w:eastAsia="Times New Roman" w:hAnsi="Times New Roman" w:cs="Times New Roman"/>
          <w:sz w:val="24"/>
          <w:szCs w:val="24"/>
        </w:rPr>
      </w:pPr>
      <w:r w:rsidRPr="00252CD0">
        <w:rPr>
          <w:rFonts w:ascii="Times New Roman" w:eastAsia="Times New Roman" w:hAnsi="Times New Roman" w:cs="Times New Roman"/>
          <w:sz w:val="24"/>
          <w:szCs w:val="24"/>
        </w:rPr>
        <w:t xml:space="preserve">• нельзя поддаваться общему психозу и стремиться спастись любой ценой. Чтобы не стать пешкой («жертвой») в толпе, необходимо отключить эмоции и полагаться на разум – </w:t>
      </w:r>
      <w:r w:rsidRPr="00252CD0">
        <w:rPr>
          <w:rFonts w:ascii="Times New Roman" w:eastAsia="Times New Roman" w:hAnsi="Times New Roman" w:cs="Times New Roman"/>
          <w:i/>
          <w:iCs/>
          <w:sz w:val="24"/>
          <w:szCs w:val="24"/>
        </w:rPr>
        <w:t>анализ ситуации поможет найти наиболее перспективные пути спасения;</w:t>
      </w:r>
    </w:p>
    <w:p w:rsidR="00D75FBB" w:rsidRPr="00252CD0" w:rsidRDefault="00D75FBB" w:rsidP="00D75FBB">
      <w:pPr>
        <w:spacing w:after="0" w:line="240" w:lineRule="auto"/>
        <w:jc w:val="both"/>
        <w:rPr>
          <w:rFonts w:ascii="Times New Roman" w:eastAsia="Times New Roman" w:hAnsi="Times New Roman" w:cs="Times New Roman"/>
          <w:sz w:val="24"/>
          <w:szCs w:val="24"/>
        </w:rPr>
      </w:pPr>
      <w:r w:rsidRPr="00252CD0">
        <w:rPr>
          <w:rFonts w:ascii="Times New Roman" w:eastAsia="Times New Roman" w:hAnsi="Times New Roman" w:cs="Times New Roman"/>
          <w:sz w:val="24"/>
          <w:szCs w:val="24"/>
        </w:rPr>
        <w:t xml:space="preserve">• не следует слепо подчиняться мнению толпы, сколь бы «верным» оно ни казалось, – </w:t>
      </w:r>
      <w:r w:rsidRPr="00252CD0">
        <w:rPr>
          <w:rFonts w:ascii="Times New Roman" w:eastAsia="Times New Roman" w:hAnsi="Times New Roman" w:cs="Times New Roman"/>
          <w:i/>
          <w:iCs/>
          <w:sz w:val="24"/>
          <w:szCs w:val="24"/>
        </w:rPr>
        <w:t>нужно принимать самостоятельное решение, исходя из конкретной ситуации;</w:t>
      </w:r>
    </w:p>
    <w:p w:rsidR="00D75FBB" w:rsidRPr="00252CD0" w:rsidRDefault="00D75FBB" w:rsidP="00D75FBB">
      <w:pPr>
        <w:spacing w:after="0" w:line="240" w:lineRule="auto"/>
        <w:jc w:val="both"/>
        <w:rPr>
          <w:rFonts w:ascii="Times New Roman" w:eastAsia="Times New Roman" w:hAnsi="Times New Roman" w:cs="Times New Roman"/>
          <w:sz w:val="24"/>
          <w:szCs w:val="24"/>
        </w:rPr>
      </w:pPr>
      <w:r w:rsidRPr="00252CD0">
        <w:rPr>
          <w:rFonts w:ascii="Times New Roman" w:eastAsia="Times New Roman" w:hAnsi="Times New Roman" w:cs="Times New Roman"/>
          <w:sz w:val="24"/>
          <w:szCs w:val="24"/>
        </w:rPr>
        <w:t xml:space="preserve">• не рекомендуется высказывать или каким-либо образом проявлять свое несогласие с мнением и действиями толпы, так как </w:t>
      </w:r>
      <w:proofErr w:type="gramStart"/>
      <w:r w:rsidRPr="00252CD0">
        <w:rPr>
          <w:rFonts w:ascii="Times New Roman" w:eastAsia="Times New Roman" w:hAnsi="Times New Roman" w:cs="Times New Roman"/>
          <w:sz w:val="24"/>
          <w:szCs w:val="24"/>
        </w:rPr>
        <w:t>инакомыслящих</w:t>
      </w:r>
      <w:proofErr w:type="gramEnd"/>
      <w:r w:rsidRPr="00252CD0">
        <w:rPr>
          <w:rFonts w:ascii="Times New Roman" w:eastAsia="Times New Roman" w:hAnsi="Times New Roman" w:cs="Times New Roman"/>
          <w:sz w:val="24"/>
          <w:szCs w:val="24"/>
        </w:rPr>
        <w:t xml:space="preserve"> и инакодействующих она уничтожает. </w:t>
      </w:r>
      <w:r w:rsidRPr="00252CD0">
        <w:rPr>
          <w:rFonts w:ascii="Times New Roman" w:eastAsia="Times New Roman" w:hAnsi="Times New Roman" w:cs="Times New Roman"/>
          <w:i/>
          <w:iCs/>
          <w:sz w:val="24"/>
          <w:szCs w:val="24"/>
        </w:rPr>
        <w:t>Не высказывайте, не защищайте свое мнение, не вступайте в дискуссию в толпе, сосредоточьтесь на действии, оно важнее слов.</w:t>
      </w:r>
    </w:p>
    <w:p w:rsidR="00D75FBB" w:rsidRPr="00252CD0" w:rsidRDefault="00D75FBB" w:rsidP="00D75FBB">
      <w:pPr>
        <w:spacing w:after="0" w:line="240" w:lineRule="auto"/>
        <w:jc w:val="both"/>
        <w:rPr>
          <w:rFonts w:ascii="Times New Roman" w:eastAsia="Times New Roman" w:hAnsi="Times New Roman" w:cs="Times New Roman"/>
          <w:sz w:val="24"/>
          <w:szCs w:val="24"/>
        </w:rPr>
      </w:pPr>
      <w:r w:rsidRPr="00252CD0">
        <w:rPr>
          <w:rFonts w:ascii="Times New Roman" w:eastAsia="Times New Roman" w:hAnsi="Times New Roman" w:cs="Times New Roman"/>
          <w:i/>
          <w:iCs/>
          <w:sz w:val="24"/>
          <w:szCs w:val="24"/>
        </w:rPr>
        <w:t>В местах массового скопления людей:</w:t>
      </w:r>
    </w:p>
    <w:p w:rsidR="00D75FBB" w:rsidRPr="00252CD0" w:rsidRDefault="00D75FBB" w:rsidP="00D75FBB">
      <w:pPr>
        <w:spacing w:after="0" w:line="240" w:lineRule="auto"/>
        <w:jc w:val="both"/>
        <w:rPr>
          <w:rFonts w:ascii="Times New Roman" w:eastAsia="Times New Roman" w:hAnsi="Times New Roman" w:cs="Times New Roman"/>
          <w:sz w:val="24"/>
          <w:szCs w:val="24"/>
        </w:rPr>
      </w:pPr>
      <w:r w:rsidRPr="00252CD0">
        <w:rPr>
          <w:rFonts w:ascii="Times New Roman" w:eastAsia="Times New Roman" w:hAnsi="Times New Roman" w:cs="Times New Roman"/>
          <w:sz w:val="24"/>
          <w:szCs w:val="24"/>
        </w:rPr>
        <w:t>• по возможности необходимо избегать наиболее опасных мест (в голове идущей колонны, у митинговой трибуны, в гуще митингующих, в местах концентрации сил правопорядка и противостоящих им сил); лучше держаться края толпы, так как в этом случае можно вовремя и без проблем уйти, если начнутся беспорядки;</w:t>
      </w:r>
    </w:p>
    <w:p w:rsidR="00D75FBB" w:rsidRPr="00252CD0" w:rsidRDefault="00D75FBB" w:rsidP="00D75FBB">
      <w:pPr>
        <w:spacing w:after="0" w:line="240" w:lineRule="auto"/>
        <w:jc w:val="both"/>
        <w:rPr>
          <w:rFonts w:ascii="Times New Roman" w:eastAsia="Times New Roman" w:hAnsi="Times New Roman" w:cs="Times New Roman"/>
          <w:sz w:val="24"/>
          <w:szCs w:val="24"/>
        </w:rPr>
      </w:pPr>
      <w:r w:rsidRPr="00252CD0">
        <w:rPr>
          <w:rFonts w:ascii="Times New Roman" w:eastAsia="Times New Roman" w:hAnsi="Times New Roman" w:cs="Times New Roman"/>
          <w:sz w:val="24"/>
          <w:szCs w:val="24"/>
        </w:rPr>
        <w:t>• следует понять характер и направление будущих людских потоков и отдельных струй – это путь к спасению в случае начала массовых беспорядков;</w:t>
      </w:r>
    </w:p>
    <w:p w:rsidR="00D75FBB" w:rsidRPr="00252CD0" w:rsidRDefault="00D75FBB" w:rsidP="00D75FBB">
      <w:pPr>
        <w:spacing w:after="0" w:line="240" w:lineRule="auto"/>
        <w:jc w:val="both"/>
        <w:rPr>
          <w:rFonts w:ascii="Times New Roman" w:eastAsia="Times New Roman" w:hAnsi="Times New Roman" w:cs="Times New Roman"/>
          <w:sz w:val="24"/>
          <w:szCs w:val="24"/>
        </w:rPr>
      </w:pPr>
      <w:r w:rsidRPr="00252CD0">
        <w:rPr>
          <w:rFonts w:ascii="Times New Roman" w:eastAsia="Times New Roman" w:hAnsi="Times New Roman" w:cs="Times New Roman"/>
          <w:sz w:val="24"/>
          <w:szCs w:val="24"/>
        </w:rPr>
        <w:t>• необходимо помнить, что в толпе есть шанс спастись не тогда, когда спасаются все (в этом случае уже поздно что-либо предпринимать), а тогда, когда паника и массовое бегство только предполагаются;</w:t>
      </w:r>
    </w:p>
    <w:p w:rsidR="00D75FBB" w:rsidRPr="00252CD0" w:rsidRDefault="00D75FBB" w:rsidP="00D75FBB">
      <w:pPr>
        <w:spacing w:after="0" w:line="240" w:lineRule="auto"/>
        <w:jc w:val="both"/>
        <w:rPr>
          <w:rFonts w:ascii="Times New Roman" w:eastAsia="Times New Roman" w:hAnsi="Times New Roman" w:cs="Times New Roman"/>
          <w:sz w:val="24"/>
          <w:szCs w:val="24"/>
        </w:rPr>
      </w:pPr>
      <w:r w:rsidRPr="00252CD0">
        <w:rPr>
          <w:rFonts w:ascii="Times New Roman" w:eastAsia="Times New Roman" w:hAnsi="Times New Roman" w:cs="Times New Roman"/>
          <w:sz w:val="24"/>
          <w:szCs w:val="24"/>
        </w:rPr>
        <w:t>• если в разбушевавшейся толпе вы оказались вместе с друзьями и близкими знакомыми, то можно оказать совместное сопротивление общему психозу, попытаться вывести из толпы детей, женщин, пожилых людей и даже несколько ослабить его решительными действиями;</w:t>
      </w:r>
    </w:p>
    <w:p w:rsidR="00D75FBB" w:rsidRDefault="00D75FBB" w:rsidP="00D75FBB">
      <w:pPr>
        <w:spacing w:after="0" w:line="240" w:lineRule="auto"/>
        <w:jc w:val="both"/>
        <w:rPr>
          <w:rFonts w:ascii="Times New Roman" w:eastAsia="Times New Roman" w:hAnsi="Times New Roman" w:cs="Times New Roman"/>
          <w:sz w:val="24"/>
          <w:szCs w:val="24"/>
        </w:rPr>
      </w:pPr>
      <w:r w:rsidRPr="00252CD0">
        <w:rPr>
          <w:rFonts w:ascii="Times New Roman" w:eastAsia="Times New Roman" w:hAnsi="Times New Roman" w:cs="Times New Roman"/>
          <w:sz w:val="24"/>
          <w:szCs w:val="24"/>
        </w:rPr>
        <w:t xml:space="preserve">• если в толпе около вас объявился провокатор, баламутящий окружающих, необходимо найти способ его урезонить (препятствовать) – в самой категоричной форме приказать ему замолчать, обвинить его в злонамеренности, обратиться за помощью к представителям правопорядка или другим людям, в конечном </w:t>
      </w:r>
      <w:proofErr w:type="gramStart"/>
      <w:r w:rsidRPr="00252CD0">
        <w:rPr>
          <w:rFonts w:ascii="Times New Roman" w:eastAsia="Times New Roman" w:hAnsi="Times New Roman" w:cs="Times New Roman"/>
          <w:sz w:val="24"/>
          <w:szCs w:val="24"/>
        </w:rPr>
        <w:t>счете</w:t>
      </w:r>
      <w:proofErr w:type="gramEnd"/>
      <w:r w:rsidRPr="00252CD0">
        <w:rPr>
          <w:rFonts w:ascii="Times New Roman" w:eastAsia="Times New Roman" w:hAnsi="Times New Roman" w:cs="Times New Roman"/>
          <w:sz w:val="24"/>
          <w:szCs w:val="24"/>
        </w:rPr>
        <w:t xml:space="preserve"> применить физическую силу, поскольку предупредить массовые беспорядки проще, чем их потом остановить.</w:t>
      </w:r>
    </w:p>
    <w:p w:rsidR="00510B42" w:rsidRPr="00252CD0" w:rsidRDefault="00510B42" w:rsidP="00D75FBB">
      <w:pPr>
        <w:spacing w:after="0" w:line="240" w:lineRule="auto"/>
        <w:jc w:val="both"/>
        <w:rPr>
          <w:rFonts w:ascii="Times New Roman" w:eastAsia="Times New Roman" w:hAnsi="Times New Roman" w:cs="Times New Roman"/>
          <w:sz w:val="24"/>
          <w:szCs w:val="24"/>
        </w:rPr>
      </w:pPr>
    </w:p>
    <w:p w:rsidR="00D75FBB" w:rsidRPr="00252CD0" w:rsidRDefault="00510B42" w:rsidP="00D75FB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w w:val="101"/>
          <w:sz w:val="24"/>
          <w:szCs w:val="24"/>
        </w:rPr>
        <w:t>д</w:t>
      </w:r>
      <w:proofErr w:type="spellEnd"/>
      <w:r w:rsidR="00D75FBB" w:rsidRPr="00252CD0">
        <w:rPr>
          <w:rFonts w:ascii="Times New Roman" w:eastAsia="Times New Roman" w:hAnsi="Times New Roman" w:cs="Times New Roman"/>
          <w:b/>
          <w:w w:val="101"/>
          <w:sz w:val="24"/>
          <w:szCs w:val="24"/>
        </w:rPr>
        <w:t>) захват заложников:</w:t>
      </w:r>
    </w:p>
    <w:p w:rsidR="00D75FBB" w:rsidRDefault="00D75FBB" w:rsidP="00D75FBB">
      <w:pPr>
        <w:autoSpaceDE w:val="0"/>
        <w:autoSpaceDN w:val="0"/>
        <w:adjustRightInd w:val="0"/>
        <w:spacing w:after="0" w:line="240" w:lineRule="auto"/>
        <w:jc w:val="both"/>
        <w:outlineLvl w:val="0"/>
        <w:rPr>
          <w:rFonts w:ascii="Times New Roman" w:hAnsi="Times New Roman" w:cs="Times New Roman"/>
          <w:bCs/>
          <w:spacing w:val="-1"/>
          <w:w w:val="101"/>
          <w:sz w:val="24"/>
          <w:szCs w:val="24"/>
        </w:rPr>
      </w:pPr>
      <w:r w:rsidRPr="00252CD0">
        <w:rPr>
          <w:rFonts w:ascii="Times New Roman" w:hAnsi="Times New Roman" w:cs="Times New Roman"/>
          <w:bCs/>
          <w:spacing w:val="-1"/>
          <w:w w:val="101"/>
          <w:sz w:val="24"/>
          <w:szCs w:val="24"/>
        </w:rPr>
        <w:t xml:space="preserve">Оказавшимся в заложниках сотрудникам, </w:t>
      </w:r>
      <w:r>
        <w:rPr>
          <w:rFonts w:ascii="Times New Roman" w:hAnsi="Times New Roman" w:cs="Times New Roman"/>
          <w:bCs/>
          <w:spacing w:val="-1"/>
          <w:w w:val="101"/>
          <w:sz w:val="24"/>
          <w:szCs w:val="24"/>
        </w:rPr>
        <w:t xml:space="preserve">посетителям </w:t>
      </w:r>
      <w:r w:rsidRPr="00252CD0">
        <w:rPr>
          <w:rFonts w:ascii="Times New Roman" w:hAnsi="Times New Roman" w:cs="Times New Roman"/>
          <w:bCs/>
          <w:spacing w:val="-1"/>
          <w:w w:val="101"/>
          <w:sz w:val="24"/>
          <w:szCs w:val="24"/>
        </w:rPr>
        <w:t xml:space="preserve">сохранять выдержку спокойствие, не пререкаться с террористами, выполнять все их требования, на все действия спрашивать разрешение. При возможности (если есть мобильный телефон) сообщить о случившемся и месте своего нахождения родственникам или </w:t>
      </w:r>
      <w:r w:rsidRPr="00252CD0">
        <w:rPr>
          <w:rFonts w:ascii="Times New Roman" w:hAnsi="Times New Roman" w:cs="Times New Roman"/>
          <w:sz w:val="24"/>
          <w:szCs w:val="24"/>
        </w:rPr>
        <w:t>органы полиции (02, 102), ОП № 2 МУ МВД России «Якутское» по телефону 35-25-65 и УФСБ России по РС (Я) по телефону 49-99-99</w:t>
      </w:r>
      <w:r w:rsidRPr="00252CD0">
        <w:rPr>
          <w:rFonts w:ascii="Times New Roman" w:hAnsi="Times New Roman" w:cs="Times New Roman"/>
          <w:bCs/>
          <w:spacing w:val="-1"/>
          <w:w w:val="101"/>
          <w:sz w:val="24"/>
          <w:szCs w:val="24"/>
        </w:rPr>
        <w:t>.</w:t>
      </w:r>
    </w:p>
    <w:p w:rsidR="00510B42" w:rsidRPr="00252CD0" w:rsidRDefault="00510B42" w:rsidP="00D75FBB">
      <w:pPr>
        <w:autoSpaceDE w:val="0"/>
        <w:autoSpaceDN w:val="0"/>
        <w:adjustRightInd w:val="0"/>
        <w:spacing w:after="0" w:line="240" w:lineRule="auto"/>
        <w:jc w:val="both"/>
        <w:outlineLvl w:val="0"/>
        <w:rPr>
          <w:rFonts w:ascii="Times New Roman" w:hAnsi="Times New Roman" w:cs="Times New Roman"/>
          <w:sz w:val="24"/>
          <w:szCs w:val="24"/>
        </w:rPr>
      </w:pPr>
    </w:p>
    <w:p w:rsidR="00D75FBB" w:rsidRPr="00F23D96" w:rsidRDefault="00510B42" w:rsidP="00D75FBB">
      <w:pPr>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е</w:t>
      </w:r>
      <w:r w:rsidR="00D75FBB" w:rsidRPr="00F23D96">
        <w:rPr>
          <w:rFonts w:ascii="Times New Roman" w:hAnsi="Times New Roman" w:cs="Times New Roman"/>
          <w:b/>
          <w:sz w:val="24"/>
          <w:szCs w:val="24"/>
        </w:rPr>
        <w:t>) риски химического, биологического и радиационного заражения (загрязнения):</w:t>
      </w:r>
    </w:p>
    <w:p w:rsidR="00D75FBB" w:rsidRPr="006E0746" w:rsidRDefault="00D75FBB" w:rsidP="00D75FBB">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Риски </w:t>
      </w:r>
      <w:r w:rsidRPr="002B4277">
        <w:rPr>
          <w:rFonts w:ascii="Times New Roman" w:hAnsi="Times New Roman" w:cs="Times New Roman"/>
          <w:sz w:val="24"/>
          <w:szCs w:val="24"/>
        </w:rPr>
        <w:t>химического, биологического</w:t>
      </w:r>
      <w:r>
        <w:rPr>
          <w:rFonts w:ascii="Times New Roman" w:hAnsi="Times New Roman" w:cs="Times New Roman"/>
          <w:sz w:val="24"/>
          <w:szCs w:val="24"/>
        </w:rPr>
        <w:t xml:space="preserve"> </w:t>
      </w:r>
      <w:r w:rsidRPr="002B4277">
        <w:rPr>
          <w:rFonts w:ascii="Times New Roman" w:hAnsi="Times New Roman" w:cs="Times New Roman"/>
          <w:sz w:val="24"/>
          <w:szCs w:val="24"/>
        </w:rPr>
        <w:t>и радиационного заражения (загрязнения</w:t>
      </w:r>
      <w:r>
        <w:rPr>
          <w:rFonts w:ascii="Times New Roman" w:hAnsi="Times New Roman" w:cs="Times New Roman"/>
          <w:sz w:val="24"/>
          <w:szCs w:val="24"/>
        </w:rPr>
        <w:t xml:space="preserve">) имеются, не исключается как риск на современном этапе развития Общества. </w:t>
      </w:r>
      <w:r w:rsidRPr="00252CD0">
        <w:rPr>
          <w:rFonts w:ascii="Times New Roman" w:eastAsia="Times New Roman" w:hAnsi="Times New Roman" w:cs="Times New Roman"/>
          <w:sz w:val="24"/>
          <w:szCs w:val="24"/>
        </w:rPr>
        <w:t xml:space="preserve">При </w:t>
      </w:r>
      <w:r>
        <w:rPr>
          <w:rFonts w:ascii="Times New Roman" w:eastAsia="Times New Roman" w:hAnsi="Times New Roman" w:cs="Times New Roman"/>
          <w:sz w:val="24"/>
          <w:szCs w:val="24"/>
        </w:rPr>
        <w:t>применении</w:t>
      </w:r>
      <w:r w:rsidRPr="00252CD0">
        <w:rPr>
          <w:rFonts w:ascii="Times New Roman" w:eastAsia="Times New Roman" w:hAnsi="Times New Roman" w:cs="Times New Roman"/>
          <w:sz w:val="24"/>
          <w:szCs w:val="24"/>
        </w:rPr>
        <w:t xml:space="preserve">  </w:t>
      </w:r>
      <w:r w:rsidRPr="002B4277">
        <w:rPr>
          <w:rFonts w:ascii="Times New Roman" w:hAnsi="Times New Roman" w:cs="Times New Roman"/>
          <w:sz w:val="24"/>
          <w:szCs w:val="24"/>
        </w:rPr>
        <w:t>химического, биологического</w:t>
      </w:r>
      <w:r>
        <w:rPr>
          <w:rFonts w:ascii="Times New Roman" w:hAnsi="Times New Roman" w:cs="Times New Roman"/>
          <w:sz w:val="24"/>
          <w:szCs w:val="24"/>
        </w:rPr>
        <w:t xml:space="preserve"> </w:t>
      </w:r>
      <w:r w:rsidRPr="002B4277">
        <w:rPr>
          <w:rFonts w:ascii="Times New Roman" w:hAnsi="Times New Roman" w:cs="Times New Roman"/>
          <w:sz w:val="24"/>
          <w:szCs w:val="24"/>
        </w:rPr>
        <w:t>и радиационного заражения (загрязнения</w:t>
      </w:r>
      <w:r>
        <w:rPr>
          <w:rFonts w:ascii="Times New Roman" w:hAnsi="Times New Roman" w:cs="Times New Roman"/>
          <w:sz w:val="24"/>
          <w:szCs w:val="24"/>
        </w:rPr>
        <w:t>)</w:t>
      </w:r>
      <w:r w:rsidRPr="00252CD0">
        <w:rPr>
          <w:rFonts w:ascii="Times New Roman" w:eastAsia="Times New Roman" w:hAnsi="Times New Roman" w:cs="Times New Roman"/>
          <w:sz w:val="24"/>
          <w:szCs w:val="24"/>
        </w:rPr>
        <w:t>, немедленно сообщить в правоохранительные органы:</w:t>
      </w:r>
      <w:r w:rsidRPr="00252CD0">
        <w:rPr>
          <w:rFonts w:ascii="Times New Roman" w:hAnsi="Times New Roman" w:cs="Times New Roman"/>
          <w:sz w:val="24"/>
          <w:szCs w:val="24"/>
        </w:rPr>
        <w:t xml:space="preserve"> </w:t>
      </w:r>
      <w:r>
        <w:rPr>
          <w:rFonts w:ascii="Times New Roman" w:hAnsi="Times New Roman" w:cs="Times New Roman"/>
          <w:sz w:val="24"/>
          <w:szCs w:val="24"/>
        </w:rPr>
        <w:t xml:space="preserve">МЧС (01, 101), </w:t>
      </w:r>
      <w:r w:rsidRPr="00252CD0">
        <w:rPr>
          <w:rFonts w:ascii="Times New Roman" w:hAnsi="Times New Roman" w:cs="Times New Roman"/>
          <w:sz w:val="24"/>
          <w:szCs w:val="24"/>
        </w:rPr>
        <w:t xml:space="preserve">полиция (02, 102), </w:t>
      </w:r>
      <w:r>
        <w:rPr>
          <w:rFonts w:ascii="Times New Roman" w:hAnsi="Times New Roman" w:cs="Times New Roman"/>
          <w:sz w:val="24"/>
          <w:szCs w:val="24"/>
        </w:rPr>
        <w:t xml:space="preserve">скорая медицинская помощь (03, 103), </w:t>
      </w:r>
      <w:r w:rsidRPr="00252CD0">
        <w:rPr>
          <w:rFonts w:ascii="Times New Roman" w:hAnsi="Times New Roman" w:cs="Times New Roman"/>
          <w:sz w:val="24"/>
          <w:szCs w:val="24"/>
        </w:rPr>
        <w:t>ОП № 2 МУ МВД России «Якутское» по телефону 35-25-65 и УФСБ России по РС (Я) по телефону 49-99-99</w:t>
      </w:r>
      <w:r w:rsidRPr="00252CD0">
        <w:rPr>
          <w:rFonts w:ascii="Times New Roman" w:eastAsia="Times New Roman" w:hAnsi="Times New Roman" w:cs="Times New Roman"/>
          <w:bCs/>
          <w:spacing w:val="-1"/>
          <w:w w:val="101"/>
          <w:sz w:val="24"/>
          <w:szCs w:val="24"/>
        </w:rPr>
        <w:t xml:space="preserve"> </w:t>
      </w:r>
      <w:r w:rsidRPr="00252CD0">
        <w:rPr>
          <w:rFonts w:ascii="Times New Roman" w:eastAsia="Times New Roman" w:hAnsi="Times New Roman" w:cs="Times New Roman"/>
          <w:sz w:val="24"/>
          <w:szCs w:val="24"/>
        </w:rPr>
        <w:t>или вышестоящему руководству (№ телефонов руководител</w:t>
      </w:r>
      <w:r>
        <w:rPr>
          <w:rFonts w:ascii="Times New Roman" w:eastAsia="Times New Roman" w:hAnsi="Times New Roman" w:cs="Times New Roman"/>
          <w:sz w:val="24"/>
          <w:szCs w:val="24"/>
        </w:rPr>
        <w:t>я</w:t>
      </w:r>
      <w:r w:rsidRPr="00252CD0">
        <w:rPr>
          <w:rFonts w:ascii="Times New Roman" w:eastAsia="Times New Roman" w:hAnsi="Times New Roman" w:cs="Times New Roman"/>
          <w:sz w:val="24"/>
          <w:szCs w:val="24"/>
        </w:rPr>
        <w:t xml:space="preserve"> </w:t>
      </w:r>
      <w:r w:rsidRPr="00252CD0">
        <w:rPr>
          <w:rFonts w:ascii="Times New Roman" w:hAnsi="Times New Roman" w:cs="Times New Roman"/>
          <w:sz w:val="24"/>
          <w:szCs w:val="24"/>
        </w:rPr>
        <w:t>ГКУ РС (Я) «НБ РС (Я)»</w:t>
      </w:r>
      <w:r w:rsidRPr="00252CD0">
        <w:rPr>
          <w:rFonts w:ascii="Times New Roman" w:eastAsia="Times New Roman" w:hAnsi="Times New Roman" w:cs="Times New Roman"/>
          <w:sz w:val="24"/>
          <w:szCs w:val="24"/>
        </w:rPr>
        <w:t xml:space="preserve"> в паспорте безопасности имеется).</w:t>
      </w:r>
    </w:p>
    <w:p w:rsidR="004B114A" w:rsidRPr="006E0746" w:rsidRDefault="004B114A" w:rsidP="00E55AA0">
      <w:pPr>
        <w:spacing w:after="0"/>
        <w:ind w:firstLine="851"/>
        <w:jc w:val="both"/>
        <w:rPr>
          <w:rFonts w:ascii="Times New Roman" w:hAnsi="Times New Roman" w:cs="Times New Roman"/>
          <w:sz w:val="24"/>
          <w:szCs w:val="24"/>
        </w:rPr>
      </w:pPr>
    </w:p>
    <w:p w:rsidR="00161546" w:rsidRPr="005F1286" w:rsidRDefault="00161546">
      <w:pPr>
        <w:rPr>
          <w:rFonts w:ascii="Times New Roman" w:hAnsi="Times New Roman" w:cs="Times New Roman"/>
          <w:sz w:val="24"/>
          <w:szCs w:val="24"/>
        </w:rPr>
      </w:pPr>
    </w:p>
    <w:p w:rsidR="00161546" w:rsidRPr="00161546" w:rsidRDefault="00161546" w:rsidP="00161546">
      <w:pPr>
        <w:rPr>
          <w:rFonts w:ascii="Times New Roman" w:hAnsi="Times New Roman" w:cs="Times New Roman"/>
          <w:sz w:val="24"/>
          <w:szCs w:val="24"/>
        </w:rPr>
      </w:pPr>
    </w:p>
    <w:p w:rsidR="00161546" w:rsidRPr="00161546" w:rsidRDefault="00161546" w:rsidP="007B01E2">
      <w:pPr>
        <w:tabs>
          <w:tab w:val="left" w:pos="1680"/>
        </w:tabs>
        <w:rPr>
          <w:rFonts w:ascii="Times New Roman" w:hAnsi="Times New Roman" w:cs="Times New Roman"/>
          <w:sz w:val="24"/>
          <w:szCs w:val="24"/>
        </w:rPr>
      </w:pPr>
      <w:r w:rsidRPr="00161546">
        <w:rPr>
          <w:rFonts w:ascii="Times New Roman" w:hAnsi="Times New Roman" w:cs="Times New Roman"/>
          <w:sz w:val="24"/>
          <w:szCs w:val="24"/>
        </w:rPr>
        <w:tab/>
      </w:r>
    </w:p>
    <w:p w:rsidR="00161546" w:rsidRDefault="00161546" w:rsidP="00161546">
      <w:pPr>
        <w:tabs>
          <w:tab w:val="left" w:pos="1680"/>
        </w:tabs>
      </w:pPr>
    </w:p>
    <w:p w:rsidR="00D937DD" w:rsidRDefault="00D937DD" w:rsidP="00161546">
      <w:pPr>
        <w:rPr>
          <w:rFonts w:ascii="Times New Roman" w:hAnsi="Times New Roman" w:cs="Times New Roman"/>
          <w:sz w:val="24"/>
          <w:szCs w:val="24"/>
        </w:rPr>
      </w:pPr>
    </w:p>
    <w:p w:rsidR="00161546" w:rsidRPr="00161546" w:rsidRDefault="005B0BF8" w:rsidP="00161546">
      <w:pPr>
        <w:rPr>
          <w:rFonts w:ascii="Times New Roman" w:hAnsi="Times New Roman" w:cs="Times New Roman"/>
          <w:sz w:val="24"/>
          <w:szCs w:val="24"/>
        </w:rPr>
      </w:pPr>
      <w:r>
        <w:rPr>
          <w:rFonts w:ascii="Times New Roman" w:hAnsi="Times New Roman" w:cs="Times New Roman"/>
          <w:noProof/>
          <w:sz w:val="24"/>
          <w:szCs w:val="24"/>
          <w:lang w:eastAsia="ru-RU"/>
        </w:rPr>
        <w:pict>
          <v:group id="_x0000_s1036" style="position:absolute;margin-left:21.95pt;margin-top:-41.7pt;width:390.15pt;height:701pt;z-index:251658240" coordorigin="421,457" coordsize="7803,10735">
            <v:group id="_x0000_s1037" style="position:absolute;left:425;top:457;width:7584;height:3557" coordorigin="425,457" coordsize="7654,3557">
              <v:rect id="_x0000_s1038" style="position:absolute;left:425;top:2057;width:7654;height:1957" o:allowincell="f" strokecolor="#365f91" strokeweight="4pt">
                <v:textbox style="mso-next-textbox:#_x0000_s1038" inset=",1.3mm">
                  <w:txbxContent>
                    <w:p w:rsidR="00507845" w:rsidRPr="00F33611" w:rsidRDefault="00507845" w:rsidP="00161546">
                      <w:pPr>
                        <w:spacing w:line="240" w:lineRule="auto"/>
                        <w:ind w:firstLine="284"/>
                        <w:rPr>
                          <w:b/>
                        </w:rPr>
                      </w:pPr>
                      <w:r w:rsidRPr="00F33611">
                        <w:rPr>
                          <w:b/>
                        </w:rPr>
                        <w:t xml:space="preserve">Сначала передается единый сигнал опасности </w:t>
                      </w:r>
                      <w:r w:rsidRPr="00F33611">
                        <w:rPr>
                          <w:b/>
                          <w:color w:val="FF0000"/>
                        </w:rPr>
                        <w:t>«ВНИМАНИЕ ВСЕМ!»</w:t>
                      </w:r>
                      <w:r w:rsidRPr="00F33611">
                        <w:rPr>
                          <w:b/>
                        </w:rPr>
                        <w:t xml:space="preserve">, основным средством доведения, которого являются </w:t>
                      </w:r>
                      <w:proofErr w:type="spellStart"/>
                      <w:r w:rsidRPr="00F33611">
                        <w:rPr>
                          <w:b/>
                        </w:rPr>
                        <w:t>электросирены</w:t>
                      </w:r>
                      <w:proofErr w:type="spellEnd"/>
                      <w:r w:rsidRPr="00F33611">
                        <w:rPr>
                          <w:b/>
                        </w:rPr>
                        <w:t xml:space="preserve"> (непрерывное звучание).</w:t>
                      </w:r>
                    </w:p>
                    <w:p w:rsidR="00507845" w:rsidRDefault="00507845" w:rsidP="00161546">
                      <w:pPr>
                        <w:pStyle w:val="a3"/>
                        <w:ind w:firstLine="284"/>
                        <w:rPr>
                          <w:b/>
                          <w:sz w:val="20"/>
                        </w:rPr>
                      </w:pPr>
                      <w:r w:rsidRPr="00F33611">
                        <w:rPr>
                          <w:b/>
                          <w:sz w:val="22"/>
                          <w:szCs w:val="22"/>
                        </w:rPr>
                        <w:t>Основной способ оповещения населения – передача речевой информации с использованием сетей проводного вещания, радиовещания и телевидения независимо от ведомственной принадлежности и форм собственности</w:t>
                      </w:r>
                      <w:r>
                        <w:rPr>
                          <w:b/>
                          <w:sz w:val="20"/>
                        </w:rPr>
                        <w:t xml:space="preserve">. </w:t>
                      </w:r>
                    </w:p>
                  </w:txbxContent>
                </v:textbox>
              </v:rect>
              <v:shapetype id="_x0000_t202" coordsize="21600,21600" o:spt="202" path="m,l,21600r21600,l21600,xe">
                <v:stroke joinstyle="miter"/>
                <v:path gradientshapeok="t" o:connecttype="rect"/>
              </v:shapetype>
              <v:shape id="Надпись 2" o:spid="_x0000_s1039" type="#_x0000_t202" style="position:absolute;left:425;top:457;width:7654;height:12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stroked="f">
                <v:textbox style="mso-next-textbox:#Надпись 2;mso-fit-shape-to-text:t">
                  <w:txbxContent>
                    <w:p w:rsidR="00507845" w:rsidRPr="00F33611" w:rsidRDefault="00507845" w:rsidP="00161546">
                      <w:pPr>
                        <w:spacing w:after="0"/>
                        <w:jc w:val="center"/>
                        <w:rPr>
                          <w:rFonts w:ascii="Arial" w:hAnsi="Arial" w:cs="Arial"/>
                          <w:b/>
                          <w:sz w:val="28"/>
                          <w:szCs w:val="28"/>
                        </w:rPr>
                      </w:pPr>
                      <w:r w:rsidRPr="00F33611">
                        <w:rPr>
                          <w:rFonts w:ascii="Arial" w:hAnsi="Arial" w:cs="Arial"/>
                          <w:b/>
                          <w:sz w:val="28"/>
                          <w:szCs w:val="28"/>
                        </w:rPr>
                        <w:t>ПАМЯТКА</w:t>
                      </w:r>
                    </w:p>
                    <w:p w:rsidR="00507845" w:rsidRPr="00F33611" w:rsidRDefault="00507845" w:rsidP="00161546">
                      <w:pPr>
                        <w:spacing w:after="0"/>
                        <w:jc w:val="center"/>
                        <w:rPr>
                          <w:rFonts w:ascii="Arial" w:hAnsi="Arial" w:cs="Arial"/>
                          <w:b/>
                          <w:sz w:val="28"/>
                          <w:szCs w:val="28"/>
                        </w:rPr>
                      </w:pPr>
                      <w:r w:rsidRPr="00F33611">
                        <w:rPr>
                          <w:rFonts w:ascii="Arial" w:hAnsi="Arial" w:cs="Arial"/>
                          <w:b/>
                          <w:sz w:val="28"/>
                          <w:szCs w:val="28"/>
                        </w:rPr>
                        <w:t xml:space="preserve"> НАСЕЛЕНИЮ ПО ДЕЙСТВИЯМ </w:t>
                      </w:r>
                    </w:p>
                    <w:p w:rsidR="00507845" w:rsidRPr="00F33611" w:rsidRDefault="00507845" w:rsidP="00161546">
                      <w:pPr>
                        <w:spacing w:after="0"/>
                        <w:jc w:val="center"/>
                        <w:rPr>
                          <w:rFonts w:ascii="Arial" w:hAnsi="Arial" w:cs="Arial"/>
                          <w:b/>
                          <w:sz w:val="28"/>
                          <w:szCs w:val="28"/>
                        </w:rPr>
                      </w:pPr>
                      <w:r w:rsidRPr="00F33611">
                        <w:rPr>
                          <w:rFonts w:ascii="Arial" w:hAnsi="Arial" w:cs="Arial"/>
                          <w:b/>
                          <w:sz w:val="28"/>
                          <w:szCs w:val="28"/>
                        </w:rPr>
                        <w:t>ПРИ ПОЛУЧЕНИИ СИГНАЛОВ</w:t>
                      </w:r>
                    </w:p>
                    <w:p w:rsidR="00507845" w:rsidRPr="00F33611" w:rsidRDefault="00507845" w:rsidP="00161546">
                      <w:pPr>
                        <w:spacing w:after="0"/>
                        <w:jc w:val="center"/>
                        <w:rPr>
                          <w:rFonts w:ascii="Arial" w:hAnsi="Arial" w:cs="Arial"/>
                          <w:b/>
                          <w:sz w:val="28"/>
                          <w:szCs w:val="28"/>
                        </w:rPr>
                      </w:pPr>
                      <w:r w:rsidRPr="00F33611">
                        <w:rPr>
                          <w:rFonts w:ascii="Arial" w:hAnsi="Arial" w:cs="Arial"/>
                          <w:b/>
                          <w:sz w:val="28"/>
                          <w:szCs w:val="28"/>
                        </w:rPr>
                        <w:t xml:space="preserve"> ОПОВЕЩЕНИЯ ГРАЖДАНСКОЙ ОБОРОНЫ</w:t>
                      </w:r>
                    </w:p>
                  </w:txbxContent>
                </v:textbox>
              </v:shape>
            </v:group>
            <v:shape id="Надпись 2" o:spid="_x0000_s1040" type="#_x0000_t202" style="position:absolute;left:421;top:4155;width:7803;height:70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stroked="f">
              <v:textbox>
                <w:txbxContent>
                  <w:tbl>
                    <w:tblPr>
                      <w:tblW w:w="765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2127"/>
                      <w:gridCol w:w="5528"/>
                    </w:tblGrid>
                    <w:tr w:rsidR="00507845" w:rsidTr="00507845">
                      <w:tc>
                        <w:tcPr>
                          <w:tcW w:w="2127" w:type="dxa"/>
                          <w:tcBorders>
                            <w:right w:val="nil"/>
                          </w:tcBorders>
                          <w:shd w:val="clear" w:color="auto" w:fill="DBE5F1"/>
                          <w:vAlign w:val="center"/>
                        </w:tcPr>
                        <w:p w:rsidR="00507845" w:rsidRPr="00F33611" w:rsidRDefault="00507845" w:rsidP="00507845">
                          <w:pPr>
                            <w:spacing w:line="240" w:lineRule="auto"/>
                            <w:jc w:val="center"/>
                            <w:rPr>
                              <w:b/>
                              <w:color w:val="FF0000"/>
                              <w:sz w:val="28"/>
                              <w:szCs w:val="28"/>
                            </w:rPr>
                          </w:pPr>
                          <w:r w:rsidRPr="00F33611">
                            <w:rPr>
                              <w:b/>
                              <w:color w:val="FF0000"/>
                              <w:sz w:val="28"/>
                              <w:szCs w:val="28"/>
                            </w:rPr>
                            <w:t>«Внимание всем!»</w:t>
                          </w:r>
                        </w:p>
                      </w:tc>
                      <w:tc>
                        <w:tcPr>
                          <w:tcW w:w="5528" w:type="dxa"/>
                          <w:tcBorders>
                            <w:left w:val="nil"/>
                          </w:tcBorders>
                          <w:shd w:val="clear" w:color="auto" w:fill="F2DBDB"/>
                        </w:tcPr>
                        <w:p w:rsidR="00507845" w:rsidRPr="00F33611" w:rsidRDefault="00507845" w:rsidP="00507845">
                          <w:pPr>
                            <w:spacing w:line="240" w:lineRule="auto"/>
                            <w:rPr>
                              <w:b/>
                              <w:sz w:val="20"/>
                              <w:szCs w:val="20"/>
                            </w:rPr>
                          </w:pPr>
                          <w:r w:rsidRPr="00F33611">
                            <w:rPr>
                              <w:b/>
                              <w:sz w:val="20"/>
                              <w:szCs w:val="20"/>
                            </w:rPr>
                            <w:t>Включить имеющиеся средства приема речевой информации и ожидать передачи речевого сообщения</w:t>
                          </w:r>
                        </w:p>
                      </w:tc>
                    </w:tr>
                    <w:tr w:rsidR="00507845" w:rsidTr="00507845">
                      <w:tc>
                        <w:tcPr>
                          <w:tcW w:w="2127" w:type="dxa"/>
                          <w:tcBorders>
                            <w:right w:val="nil"/>
                          </w:tcBorders>
                          <w:shd w:val="clear" w:color="auto" w:fill="DBE5F1"/>
                          <w:vAlign w:val="center"/>
                        </w:tcPr>
                        <w:p w:rsidR="00507845" w:rsidRPr="00F33611" w:rsidRDefault="00507845" w:rsidP="00507845">
                          <w:pPr>
                            <w:jc w:val="center"/>
                            <w:rPr>
                              <w:b/>
                              <w:color w:val="FF0000"/>
                              <w:sz w:val="28"/>
                              <w:szCs w:val="28"/>
                            </w:rPr>
                          </w:pPr>
                          <w:r w:rsidRPr="00F33611">
                            <w:rPr>
                              <w:b/>
                              <w:color w:val="FF0000"/>
                              <w:sz w:val="28"/>
                              <w:szCs w:val="28"/>
                            </w:rPr>
                            <w:t xml:space="preserve">«Воздушная </w:t>
                          </w:r>
                          <w:r w:rsidRPr="00F33611">
                            <w:rPr>
                              <w:b/>
                              <w:color w:val="FF0000"/>
                              <w:sz w:val="28"/>
                              <w:szCs w:val="28"/>
                            </w:rPr>
                            <w:br/>
                            <w:t>тревога»</w:t>
                          </w:r>
                        </w:p>
                      </w:tc>
                      <w:tc>
                        <w:tcPr>
                          <w:tcW w:w="5528" w:type="dxa"/>
                          <w:tcBorders>
                            <w:left w:val="nil"/>
                          </w:tcBorders>
                          <w:shd w:val="clear" w:color="auto" w:fill="F2DBDB"/>
                        </w:tcPr>
                        <w:p w:rsidR="00507845" w:rsidRPr="00F33611" w:rsidRDefault="00507845" w:rsidP="00507845">
                          <w:pPr>
                            <w:rPr>
                              <w:b/>
                              <w:sz w:val="20"/>
                              <w:szCs w:val="20"/>
                            </w:rPr>
                          </w:pPr>
                          <w:r w:rsidRPr="00F33611">
                            <w:rPr>
                              <w:b/>
                              <w:sz w:val="20"/>
                              <w:szCs w:val="20"/>
                            </w:rPr>
                            <w:t xml:space="preserve">Отключить свет, газ, нагревательные приборы, воду. Взять СИЗ, аптечку, документы, необходимые вещи, запас продуктов и воды. Предупредить соседей и, при необходимости, оказать помощь больным и престарелым выйти на улицу. Укрыться в </w:t>
                          </w:r>
                          <w:proofErr w:type="gramStart"/>
                          <w:r w:rsidRPr="00F33611">
                            <w:rPr>
                              <w:b/>
                              <w:sz w:val="20"/>
                              <w:szCs w:val="20"/>
                            </w:rPr>
                            <w:t>ближайшем</w:t>
                          </w:r>
                          <w:proofErr w:type="gramEnd"/>
                          <w:r w:rsidRPr="00F33611">
                            <w:rPr>
                              <w:b/>
                              <w:sz w:val="20"/>
                              <w:szCs w:val="20"/>
                            </w:rPr>
                            <w:t xml:space="preserve"> ЗС или на местности. При укрытии в </w:t>
                          </w:r>
                          <w:proofErr w:type="spellStart"/>
                          <w:r w:rsidRPr="00F33611">
                            <w:rPr>
                              <w:b/>
                              <w:sz w:val="20"/>
                              <w:szCs w:val="20"/>
                            </w:rPr>
                            <w:t>негерметизируемом</w:t>
                          </w:r>
                          <w:proofErr w:type="spellEnd"/>
                          <w:r w:rsidRPr="00F33611">
                            <w:rPr>
                              <w:b/>
                              <w:sz w:val="20"/>
                              <w:szCs w:val="20"/>
                            </w:rPr>
                            <w:t xml:space="preserve"> ЗС или на местности надеть </w:t>
                          </w:r>
                          <w:proofErr w:type="gramStart"/>
                          <w:r w:rsidRPr="00F33611">
                            <w:rPr>
                              <w:b/>
                              <w:sz w:val="20"/>
                              <w:szCs w:val="20"/>
                            </w:rPr>
                            <w:t>СИЗ</w:t>
                          </w:r>
                          <w:proofErr w:type="gramEnd"/>
                          <w:r w:rsidRPr="00F33611">
                            <w:rPr>
                              <w:b/>
                              <w:sz w:val="20"/>
                              <w:szCs w:val="20"/>
                            </w:rPr>
                            <w:t xml:space="preserve">. Соблюдать спокойствие и порядок </w:t>
                          </w:r>
                        </w:p>
                      </w:tc>
                    </w:tr>
                    <w:tr w:rsidR="00507845" w:rsidTr="00507845">
                      <w:tc>
                        <w:tcPr>
                          <w:tcW w:w="2127" w:type="dxa"/>
                          <w:tcBorders>
                            <w:right w:val="nil"/>
                          </w:tcBorders>
                          <w:shd w:val="clear" w:color="auto" w:fill="DBE5F1"/>
                          <w:vAlign w:val="center"/>
                        </w:tcPr>
                        <w:p w:rsidR="00507845" w:rsidRPr="00F33611" w:rsidRDefault="00507845" w:rsidP="00507845">
                          <w:pPr>
                            <w:jc w:val="center"/>
                            <w:rPr>
                              <w:b/>
                              <w:color w:val="FF0000"/>
                              <w:sz w:val="28"/>
                              <w:szCs w:val="28"/>
                            </w:rPr>
                          </w:pPr>
                          <w:r w:rsidRPr="00F33611">
                            <w:rPr>
                              <w:b/>
                              <w:color w:val="FF0000"/>
                              <w:sz w:val="28"/>
                              <w:szCs w:val="28"/>
                            </w:rPr>
                            <w:t xml:space="preserve">«Отбой </w:t>
                          </w:r>
                          <w:r w:rsidRPr="00F33611">
                            <w:rPr>
                              <w:b/>
                              <w:color w:val="FF0000"/>
                              <w:sz w:val="28"/>
                              <w:szCs w:val="28"/>
                            </w:rPr>
                            <w:br/>
                            <w:t xml:space="preserve">воздушной </w:t>
                          </w:r>
                          <w:r w:rsidRPr="00F33611">
                            <w:rPr>
                              <w:b/>
                              <w:color w:val="FF0000"/>
                              <w:sz w:val="28"/>
                              <w:szCs w:val="28"/>
                            </w:rPr>
                            <w:br/>
                            <w:t>тревоги»</w:t>
                          </w:r>
                        </w:p>
                      </w:tc>
                      <w:tc>
                        <w:tcPr>
                          <w:tcW w:w="5528" w:type="dxa"/>
                          <w:tcBorders>
                            <w:left w:val="nil"/>
                          </w:tcBorders>
                          <w:shd w:val="clear" w:color="auto" w:fill="F2DBDB"/>
                        </w:tcPr>
                        <w:p w:rsidR="00507845" w:rsidRPr="00F33611" w:rsidRDefault="00507845" w:rsidP="00507845">
                          <w:pPr>
                            <w:rPr>
                              <w:b/>
                              <w:sz w:val="20"/>
                              <w:szCs w:val="20"/>
                            </w:rPr>
                          </w:pPr>
                          <w:r w:rsidRPr="00F33611">
                            <w:rPr>
                              <w:b/>
                              <w:sz w:val="20"/>
                              <w:szCs w:val="20"/>
                            </w:rPr>
                            <w:t xml:space="preserve">Возвратиться из ЗС к местам работы или проживания. Быть в готовности к возможному повторному нападению противника </w:t>
                          </w:r>
                        </w:p>
                      </w:tc>
                    </w:tr>
                    <w:tr w:rsidR="00507845" w:rsidTr="00507845">
                      <w:tc>
                        <w:tcPr>
                          <w:tcW w:w="2127" w:type="dxa"/>
                          <w:tcBorders>
                            <w:right w:val="nil"/>
                          </w:tcBorders>
                          <w:shd w:val="clear" w:color="auto" w:fill="DBE5F1"/>
                          <w:vAlign w:val="center"/>
                        </w:tcPr>
                        <w:p w:rsidR="00507845" w:rsidRPr="00F33611" w:rsidRDefault="00507845" w:rsidP="00507845">
                          <w:pPr>
                            <w:jc w:val="center"/>
                            <w:rPr>
                              <w:b/>
                              <w:color w:val="FF0000"/>
                              <w:sz w:val="28"/>
                              <w:szCs w:val="28"/>
                            </w:rPr>
                          </w:pPr>
                          <w:r w:rsidRPr="00F33611">
                            <w:rPr>
                              <w:b/>
                              <w:color w:val="FF0000"/>
                              <w:sz w:val="28"/>
                              <w:szCs w:val="28"/>
                            </w:rPr>
                            <w:t>«Радиационная опасность»</w:t>
                          </w:r>
                        </w:p>
                      </w:tc>
                      <w:tc>
                        <w:tcPr>
                          <w:tcW w:w="5528" w:type="dxa"/>
                          <w:tcBorders>
                            <w:left w:val="nil"/>
                          </w:tcBorders>
                          <w:shd w:val="clear" w:color="auto" w:fill="F2DBDB"/>
                        </w:tcPr>
                        <w:p w:rsidR="00507845" w:rsidRPr="00F33611" w:rsidRDefault="00507845" w:rsidP="00507845">
                          <w:pPr>
                            <w:rPr>
                              <w:b/>
                              <w:sz w:val="20"/>
                              <w:szCs w:val="20"/>
                            </w:rPr>
                          </w:pPr>
                          <w:r w:rsidRPr="00F33611">
                            <w:rPr>
                              <w:b/>
                              <w:sz w:val="20"/>
                              <w:szCs w:val="20"/>
                            </w:rPr>
                            <w:t xml:space="preserve">Надеть СИЗ (ВМП)  и укрыться в ЗС. Для защиты поверхности тела использовать подручные средства. Оповестить соседей о полученной информации. Оказать помощь больным и престарелым. Проверить герметизацию помещений. </w:t>
                          </w:r>
                          <w:proofErr w:type="spellStart"/>
                          <w:r w:rsidRPr="00F33611">
                            <w:rPr>
                              <w:b/>
                              <w:sz w:val="20"/>
                              <w:szCs w:val="20"/>
                            </w:rPr>
                            <w:t>Загерметизировать</w:t>
                          </w:r>
                          <w:proofErr w:type="spellEnd"/>
                          <w:r w:rsidRPr="00F33611">
                            <w:rPr>
                              <w:b/>
                              <w:sz w:val="20"/>
                              <w:szCs w:val="20"/>
                            </w:rPr>
                            <w:t xml:space="preserve"> продукты питания и запасы воды. Отключить свет, газ, отопительные приборы, воду. Укрыть с/х животных</w:t>
                          </w:r>
                        </w:p>
                      </w:tc>
                    </w:tr>
                    <w:tr w:rsidR="00507845" w:rsidTr="00507845">
                      <w:tc>
                        <w:tcPr>
                          <w:tcW w:w="2127" w:type="dxa"/>
                          <w:tcBorders>
                            <w:right w:val="nil"/>
                          </w:tcBorders>
                          <w:shd w:val="clear" w:color="auto" w:fill="DBE5F1"/>
                          <w:vAlign w:val="center"/>
                        </w:tcPr>
                        <w:p w:rsidR="00507845" w:rsidRPr="00F33611" w:rsidRDefault="00507845" w:rsidP="00507845">
                          <w:pPr>
                            <w:spacing w:line="216" w:lineRule="auto"/>
                            <w:jc w:val="center"/>
                            <w:rPr>
                              <w:b/>
                              <w:color w:val="FF0000"/>
                              <w:sz w:val="28"/>
                              <w:szCs w:val="28"/>
                            </w:rPr>
                          </w:pPr>
                          <w:r w:rsidRPr="00F33611">
                            <w:rPr>
                              <w:b/>
                              <w:color w:val="FF0000"/>
                              <w:sz w:val="28"/>
                              <w:szCs w:val="28"/>
                            </w:rPr>
                            <w:t>«Химическая тревога»</w:t>
                          </w:r>
                        </w:p>
                      </w:tc>
                      <w:tc>
                        <w:tcPr>
                          <w:tcW w:w="5528" w:type="dxa"/>
                          <w:tcBorders>
                            <w:left w:val="nil"/>
                          </w:tcBorders>
                          <w:shd w:val="clear" w:color="auto" w:fill="F2DBDB"/>
                        </w:tcPr>
                        <w:p w:rsidR="00507845" w:rsidRPr="00F33611" w:rsidRDefault="00507845" w:rsidP="00507845">
                          <w:pPr>
                            <w:spacing w:line="216" w:lineRule="auto"/>
                            <w:rPr>
                              <w:b/>
                              <w:sz w:val="20"/>
                              <w:szCs w:val="20"/>
                            </w:rPr>
                          </w:pPr>
                          <w:r w:rsidRPr="00F33611">
                            <w:rPr>
                              <w:b/>
                              <w:sz w:val="20"/>
                              <w:szCs w:val="20"/>
                            </w:rPr>
                            <w:t>Немедленно надеть противогазы, защитную одежду, укрыть детей (до 1,5 лет) в КЗД и укрыться в убежище. Все граждане, находящиеся вне убежищ, должны немедленно надеть противогазы, защитную одежду и быстро выйти из зоны заражения, руководствуясь указаниями. При преодолении ЗОХЗ принять антидот из АИ-2 (</w:t>
                          </w:r>
                          <w:proofErr w:type="spellStart"/>
                          <w:r w:rsidRPr="00F33611">
                            <w:rPr>
                              <w:b/>
                              <w:sz w:val="20"/>
                              <w:szCs w:val="20"/>
                            </w:rPr>
                            <w:t>тарен</w:t>
                          </w:r>
                          <w:proofErr w:type="spellEnd"/>
                          <w:r w:rsidRPr="00F33611">
                            <w:rPr>
                              <w:b/>
                              <w:sz w:val="20"/>
                              <w:szCs w:val="20"/>
                            </w:rPr>
                            <w:t xml:space="preserve">), при бактериологическом заражении территории принять противобактериальное средство №1 из АИ-2 (антибиотик) </w:t>
                          </w:r>
                        </w:p>
                      </w:tc>
                    </w:tr>
                  </w:tbl>
                  <w:p w:rsidR="00507845" w:rsidRPr="008967EB" w:rsidRDefault="00507845" w:rsidP="00161546">
                    <w:pPr>
                      <w:jc w:val="center"/>
                      <w:rPr>
                        <w:rFonts w:ascii="Arial" w:hAnsi="Arial" w:cs="Arial"/>
                        <w:b/>
                        <w:sz w:val="24"/>
                        <w:szCs w:val="24"/>
                      </w:rPr>
                    </w:pPr>
                  </w:p>
                </w:txbxContent>
              </v:textbox>
            </v:shape>
          </v:group>
        </w:pict>
      </w:r>
    </w:p>
    <w:p w:rsidR="00161546" w:rsidRPr="00161546" w:rsidRDefault="00161546" w:rsidP="00161546">
      <w:pPr>
        <w:rPr>
          <w:rFonts w:ascii="Times New Roman" w:hAnsi="Times New Roman" w:cs="Times New Roman"/>
          <w:sz w:val="24"/>
          <w:szCs w:val="24"/>
        </w:rPr>
      </w:pPr>
    </w:p>
    <w:p w:rsid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161546" w:rsidRPr="00161546" w:rsidRDefault="00161546" w:rsidP="00161546"/>
    <w:p w:rsidR="00AB1D34" w:rsidRDefault="00AB1D34"/>
    <w:p w:rsidR="00D937DD" w:rsidRDefault="005B0BF8">
      <w:r>
        <w:rPr>
          <w:noProof/>
          <w:lang w:eastAsia="ru-RU"/>
        </w:rPr>
        <w:lastRenderedPageBreak/>
        <w:pict>
          <v:group id="_x0000_s1046" style="position:absolute;margin-left:34.95pt;margin-top:17.05pt;width:390.15pt;height:681.25pt;z-index:251659264" coordorigin="421,457" coordsize="7803,10735">
            <v:group id="_x0000_s1047" style="position:absolute;left:425;top:457;width:7584;height:3557" coordorigin="425,457" coordsize="7654,3557">
              <v:rect id="_x0000_s1048" style="position:absolute;left:425;top:2057;width:7654;height:1957" o:allowincell="f" strokecolor="#365f91" strokeweight="4pt">
                <v:textbox style="mso-next-textbox:#_x0000_s1048" inset=",1.3mm">
                  <w:txbxContent>
                    <w:p w:rsidR="00507845" w:rsidRPr="00F33611" w:rsidRDefault="00507845" w:rsidP="00161546">
                      <w:pPr>
                        <w:spacing w:line="240" w:lineRule="auto"/>
                        <w:ind w:firstLine="284"/>
                        <w:rPr>
                          <w:b/>
                        </w:rPr>
                      </w:pPr>
                      <w:r w:rsidRPr="00F33611">
                        <w:rPr>
                          <w:b/>
                        </w:rPr>
                        <w:t xml:space="preserve">Сначала передается единый сигнал опасности </w:t>
                      </w:r>
                      <w:r w:rsidRPr="00F33611">
                        <w:rPr>
                          <w:b/>
                          <w:color w:val="FF0000"/>
                        </w:rPr>
                        <w:t>«ВНИМАНИЕ ВСЕМ!»</w:t>
                      </w:r>
                      <w:r w:rsidRPr="00F33611">
                        <w:rPr>
                          <w:b/>
                        </w:rPr>
                        <w:t xml:space="preserve">, основным средством доведения, которого являются </w:t>
                      </w:r>
                      <w:proofErr w:type="spellStart"/>
                      <w:r w:rsidRPr="00F33611">
                        <w:rPr>
                          <w:b/>
                        </w:rPr>
                        <w:t>электросирены</w:t>
                      </w:r>
                      <w:proofErr w:type="spellEnd"/>
                      <w:r w:rsidRPr="00F33611">
                        <w:rPr>
                          <w:b/>
                        </w:rPr>
                        <w:t xml:space="preserve"> (непрерывное звучание).</w:t>
                      </w:r>
                    </w:p>
                    <w:p w:rsidR="00507845" w:rsidRDefault="00507845" w:rsidP="00161546">
                      <w:pPr>
                        <w:pStyle w:val="a3"/>
                        <w:ind w:firstLine="284"/>
                        <w:rPr>
                          <w:b/>
                          <w:sz w:val="20"/>
                        </w:rPr>
                      </w:pPr>
                      <w:r w:rsidRPr="00F33611">
                        <w:rPr>
                          <w:b/>
                          <w:sz w:val="22"/>
                          <w:szCs w:val="22"/>
                        </w:rPr>
                        <w:t>Основной способ оповещения населения – передача речевой информации с использованием сетей проводного вещания, радиовещания и телевидения независимо от ведомственной принадлежности и форм собственности</w:t>
                      </w:r>
                      <w:r>
                        <w:rPr>
                          <w:b/>
                          <w:sz w:val="20"/>
                        </w:rPr>
                        <w:t xml:space="preserve">. </w:t>
                      </w:r>
                    </w:p>
                  </w:txbxContent>
                </v:textbox>
              </v:rect>
              <v:shape id="Надпись 2" o:spid="_x0000_s1049" type="#_x0000_t202" style="position:absolute;left:425;top:457;width:7654;height:12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stroked="f">
                <v:textbox style="mso-fit-shape-to-text:t">
                  <w:txbxContent>
                    <w:p w:rsidR="00507845" w:rsidRPr="00F33611" w:rsidRDefault="00507845" w:rsidP="00161546">
                      <w:pPr>
                        <w:spacing w:after="0"/>
                        <w:jc w:val="center"/>
                        <w:rPr>
                          <w:rFonts w:ascii="Arial" w:hAnsi="Arial" w:cs="Arial"/>
                          <w:b/>
                          <w:sz w:val="28"/>
                          <w:szCs w:val="28"/>
                        </w:rPr>
                      </w:pPr>
                      <w:r w:rsidRPr="00F33611">
                        <w:rPr>
                          <w:rFonts w:ascii="Arial" w:hAnsi="Arial" w:cs="Arial"/>
                          <w:b/>
                          <w:sz w:val="28"/>
                          <w:szCs w:val="28"/>
                        </w:rPr>
                        <w:t>ПАМЯТКА</w:t>
                      </w:r>
                    </w:p>
                    <w:p w:rsidR="00507845" w:rsidRPr="00F33611" w:rsidRDefault="00507845" w:rsidP="00161546">
                      <w:pPr>
                        <w:spacing w:after="0"/>
                        <w:jc w:val="center"/>
                        <w:rPr>
                          <w:rFonts w:ascii="Arial" w:hAnsi="Arial" w:cs="Arial"/>
                          <w:b/>
                          <w:sz w:val="28"/>
                          <w:szCs w:val="28"/>
                        </w:rPr>
                      </w:pPr>
                      <w:r w:rsidRPr="00F33611">
                        <w:rPr>
                          <w:rFonts w:ascii="Arial" w:hAnsi="Arial" w:cs="Arial"/>
                          <w:b/>
                          <w:sz w:val="28"/>
                          <w:szCs w:val="28"/>
                        </w:rPr>
                        <w:t xml:space="preserve"> НАСЕЛЕНИЮ ПО ДЕЙСТВИЯМ </w:t>
                      </w:r>
                    </w:p>
                    <w:p w:rsidR="00507845" w:rsidRPr="00F33611" w:rsidRDefault="00507845" w:rsidP="00161546">
                      <w:pPr>
                        <w:spacing w:after="0"/>
                        <w:jc w:val="center"/>
                        <w:rPr>
                          <w:rFonts w:ascii="Arial" w:hAnsi="Arial" w:cs="Arial"/>
                          <w:b/>
                          <w:sz w:val="28"/>
                          <w:szCs w:val="28"/>
                        </w:rPr>
                      </w:pPr>
                      <w:r w:rsidRPr="00F33611">
                        <w:rPr>
                          <w:rFonts w:ascii="Arial" w:hAnsi="Arial" w:cs="Arial"/>
                          <w:b/>
                          <w:sz w:val="28"/>
                          <w:szCs w:val="28"/>
                        </w:rPr>
                        <w:t>ПРИ ПОЛУЧЕНИИ СИГНАЛОВ</w:t>
                      </w:r>
                    </w:p>
                    <w:p w:rsidR="00507845" w:rsidRPr="00F33611" w:rsidRDefault="00507845" w:rsidP="00161546">
                      <w:pPr>
                        <w:spacing w:after="0"/>
                        <w:jc w:val="center"/>
                        <w:rPr>
                          <w:rFonts w:ascii="Arial" w:hAnsi="Arial" w:cs="Arial"/>
                          <w:b/>
                          <w:sz w:val="28"/>
                          <w:szCs w:val="28"/>
                        </w:rPr>
                      </w:pPr>
                      <w:r w:rsidRPr="00F33611">
                        <w:rPr>
                          <w:rFonts w:ascii="Arial" w:hAnsi="Arial" w:cs="Arial"/>
                          <w:b/>
                          <w:sz w:val="28"/>
                          <w:szCs w:val="28"/>
                        </w:rPr>
                        <w:t xml:space="preserve"> ОПОВЕЩЕНИЯ ГРАЖДАНСКОЙ ОБОРОНЫ</w:t>
                      </w:r>
                    </w:p>
                  </w:txbxContent>
                </v:textbox>
              </v:shape>
            </v:group>
            <v:shape id="Надпись 2" o:spid="_x0000_s1050" type="#_x0000_t202" style="position:absolute;left:421;top:4155;width:7803;height:70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stroked="f">
              <v:textbox>
                <w:txbxContent>
                  <w:tbl>
                    <w:tblPr>
                      <w:tblW w:w="765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2127"/>
                      <w:gridCol w:w="5528"/>
                    </w:tblGrid>
                    <w:tr w:rsidR="00507845" w:rsidTr="00507845">
                      <w:tc>
                        <w:tcPr>
                          <w:tcW w:w="2127" w:type="dxa"/>
                          <w:tcBorders>
                            <w:right w:val="nil"/>
                          </w:tcBorders>
                          <w:shd w:val="clear" w:color="auto" w:fill="DBE5F1"/>
                          <w:vAlign w:val="center"/>
                        </w:tcPr>
                        <w:p w:rsidR="00507845" w:rsidRPr="00F33611" w:rsidRDefault="00507845" w:rsidP="00507845">
                          <w:pPr>
                            <w:spacing w:line="240" w:lineRule="auto"/>
                            <w:jc w:val="center"/>
                            <w:rPr>
                              <w:b/>
                              <w:color w:val="FF0000"/>
                              <w:sz w:val="28"/>
                              <w:szCs w:val="28"/>
                            </w:rPr>
                          </w:pPr>
                          <w:r w:rsidRPr="00F33611">
                            <w:rPr>
                              <w:b/>
                              <w:color w:val="FF0000"/>
                              <w:sz w:val="28"/>
                              <w:szCs w:val="28"/>
                            </w:rPr>
                            <w:t>«Внимание всем!»</w:t>
                          </w:r>
                        </w:p>
                      </w:tc>
                      <w:tc>
                        <w:tcPr>
                          <w:tcW w:w="5528" w:type="dxa"/>
                          <w:tcBorders>
                            <w:left w:val="nil"/>
                          </w:tcBorders>
                          <w:shd w:val="clear" w:color="auto" w:fill="F2DBDB"/>
                        </w:tcPr>
                        <w:p w:rsidR="00507845" w:rsidRPr="00F33611" w:rsidRDefault="00507845" w:rsidP="00507845">
                          <w:pPr>
                            <w:spacing w:line="240" w:lineRule="auto"/>
                            <w:rPr>
                              <w:b/>
                              <w:sz w:val="20"/>
                              <w:szCs w:val="20"/>
                            </w:rPr>
                          </w:pPr>
                          <w:r w:rsidRPr="00F33611">
                            <w:rPr>
                              <w:b/>
                              <w:sz w:val="20"/>
                              <w:szCs w:val="20"/>
                            </w:rPr>
                            <w:t>Включить имеющиеся средства приема речевой информации и ожидать передачи речевого сообщения</w:t>
                          </w:r>
                        </w:p>
                      </w:tc>
                    </w:tr>
                    <w:tr w:rsidR="00507845" w:rsidTr="00507845">
                      <w:tc>
                        <w:tcPr>
                          <w:tcW w:w="2127" w:type="dxa"/>
                          <w:tcBorders>
                            <w:right w:val="nil"/>
                          </w:tcBorders>
                          <w:shd w:val="clear" w:color="auto" w:fill="DBE5F1"/>
                          <w:vAlign w:val="center"/>
                        </w:tcPr>
                        <w:p w:rsidR="00507845" w:rsidRPr="00F33611" w:rsidRDefault="00507845" w:rsidP="00507845">
                          <w:pPr>
                            <w:jc w:val="center"/>
                            <w:rPr>
                              <w:b/>
                              <w:color w:val="FF0000"/>
                              <w:sz w:val="28"/>
                              <w:szCs w:val="28"/>
                            </w:rPr>
                          </w:pPr>
                          <w:r w:rsidRPr="00F33611">
                            <w:rPr>
                              <w:b/>
                              <w:color w:val="FF0000"/>
                              <w:sz w:val="28"/>
                              <w:szCs w:val="28"/>
                            </w:rPr>
                            <w:t xml:space="preserve">«Воздушная </w:t>
                          </w:r>
                          <w:r w:rsidRPr="00F33611">
                            <w:rPr>
                              <w:b/>
                              <w:color w:val="FF0000"/>
                              <w:sz w:val="28"/>
                              <w:szCs w:val="28"/>
                            </w:rPr>
                            <w:br/>
                            <w:t>тревога»</w:t>
                          </w:r>
                        </w:p>
                      </w:tc>
                      <w:tc>
                        <w:tcPr>
                          <w:tcW w:w="5528" w:type="dxa"/>
                          <w:tcBorders>
                            <w:left w:val="nil"/>
                          </w:tcBorders>
                          <w:shd w:val="clear" w:color="auto" w:fill="F2DBDB"/>
                        </w:tcPr>
                        <w:p w:rsidR="00507845" w:rsidRPr="00F33611" w:rsidRDefault="00507845" w:rsidP="00507845">
                          <w:pPr>
                            <w:rPr>
                              <w:b/>
                              <w:sz w:val="20"/>
                              <w:szCs w:val="20"/>
                            </w:rPr>
                          </w:pPr>
                          <w:r w:rsidRPr="00F33611">
                            <w:rPr>
                              <w:b/>
                              <w:sz w:val="20"/>
                              <w:szCs w:val="20"/>
                            </w:rPr>
                            <w:t xml:space="preserve">Отключить свет, газ, нагревательные приборы, воду. Взять СИЗ, аптечку, документы, необходимые вещи, запас продуктов и воды. Предупредить соседей и, при необходимости, оказать помощь больным и престарелым выйти на улицу. Укрыться в </w:t>
                          </w:r>
                          <w:proofErr w:type="gramStart"/>
                          <w:r w:rsidRPr="00F33611">
                            <w:rPr>
                              <w:b/>
                              <w:sz w:val="20"/>
                              <w:szCs w:val="20"/>
                            </w:rPr>
                            <w:t>ближайшем</w:t>
                          </w:r>
                          <w:proofErr w:type="gramEnd"/>
                          <w:r w:rsidRPr="00F33611">
                            <w:rPr>
                              <w:b/>
                              <w:sz w:val="20"/>
                              <w:szCs w:val="20"/>
                            </w:rPr>
                            <w:t xml:space="preserve"> ЗС или на местности. При укрытии в </w:t>
                          </w:r>
                          <w:proofErr w:type="spellStart"/>
                          <w:r w:rsidRPr="00F33611">
                            <w:rPr>
                              <w:b/>
                              <w:sz w:val="20"/>
                              <w:szCs w:val="20"/>
                            </w:rPr>
                            <w:t>негерметизируемом</w:t>
                          </w:r>
                          <w:proofErr w:type="spellEnd"/>
                          <w:r w:rsidRPr="00F33611">
                            <w:rPr>
                              <w:b/>
                              <w:sz w:val="20"/>
                              <w:szCs w:val="20"/>
                            </w:rPr>
                            <w:t xml:space="preserve"> ЗС или на местности надеть </w:t>
                          </w:r>
                          <w:proofErr w:type="gramStart"/>
                          <w:r w:rsidRPr="00F33611">
                            <w:rPr>
                              <w:b/>
                              <w:sz w:val="20"/>
                              <w:szCs w:val="20"/>
                            </w:rPr>
                            <w:t>СИЗ</w:t>
                          </w:r>
                          <w:proofErr w:type="gramEnd"/>
                          <w:r w:rsidRPr="00F33611">
                            <w:rPr>
                              <w:b/>
                              <w:sz w:val="20"/>
                              <w:szCs w:val="20"/>
                            </w:rPr>
                            <w:t xml:space="preserve">. Соблюдать спокойствие и порядок </w:t>
                          </w:r>
                        </w:p>
                      </w:tc>
                    </w:tr>
                    <w:tr w:rsidR="00507845" w:rsidTr="00507845">
                      <w:tc>
                        <w:tcPr>
                          <w:tcW w:w="2127" w:type="dxa"/>
                          <w:tcBorders>
                            <w:right w:val="nil"/>
                          </w:tcBorders>
                          <w:shd w:val="clear" w:color="auto" w:fill="DBE5F1"/>
                          <w:vAlign w:val="center"/>
                        </w:tcPr>
                        <w:p w:rsidR="00507845" w:rsidRPr="00F33611" w:rsidRDefault="00507845" w:rsidP="00507845">
                          <w:pPr>
                            <w:jc w:val="center"/>
                            <w:rPr>
                              <w:b/>
                              <w:color w:val="FF0000"/>
                              <w:sz w:val="28"/>
                              <w:szCs w:val="28"/>
                            </w:rPr>
                          </w:pPr>
                          <w:r w:rsidRPr="00F33611">
                            <w:rPr>
                              <w:b/>
                              <w:color w:val="FF0000"/>
                              <w:sz w:val="28"/>
                              <w:szCs w:val="28"/>
                            </w:rPr>
                            <w:t xml:space="preserve">«Отбой </w:t>
                          </w:r>
                          <w:r w:rsidRPr="00F33611">
                            <w:rPr>
                              <w:b/>
                              <w:color w:val="FF0000"/>
                              <w:sz w:val="28"/>
                              <w:szCs w:val="28"/>
                            </w:rPr>
                            <w:br/>
                            <w:t xml:space="preserve">воздушной </w:t>
                          </w:r>
                          <w:r w:rsidRPr="00F33611">
                            <w:rPr>
                              <w:b/>
                              <w:color w:val="FF0000"/>
                              <w:sz w:val="28"/>
                              <w:szCs w:val="28"/>
                            </w:rPr>
                            <w:br/>
                            <w:t>тревоги»</w:t>
                          </w:r>
                        </w:p>
                      </w:tc>
                      <w:tc>
                        <w:tcPr>
                          <w:tcW w:w="5528" w:type="dxa"/>
                          <w:tcBorders>
                            <w:left w:val="nil"/>
                          </w:tcBorders>
                          <w:shd w:val="clear" w:color="auto" w:fill="F2DBDB"/>
                        </w:tcPr>
                        <w:p w:rsidR="00507845" w:rsidRPr="00F33611" w:rsidRDefault="00507845" w:rsidP="00507845">
                          <w:pPr>
                            <w:rPr>
                              <w:b/>
                              <w:sz w:val="20"/>
                              <w:szCs w:val="20"/>
                            </w:rPr>
                          </w:pPr>
                          <w:r w:rsidRPr="00F33611">
                            <w:rPr>
                              <w:b/>
                              <w:sz w:val="20"/>
                              <w:szCs w:val="20"/>
                            </w:rPr>
                            <w:t xml:space="preserve">Возвратиться из ЗС к местам работы или проживания. Быть в готовности к возможному повторному нападению противника </w:t>
                          </w:r>
                        </w:p>
                      </w:tc>
                    </w:tr>
                    <w:tr w:rsidR="00507845" w:rsidTr="00507845">
                      <w:tc>
                        <w:tcPr>
                          <w:tcW w:w="2127" w:type="dxa"/>
                          <w:tcBorders>
                            <w:right w:val="nil"/>
                          </w:tcBorders>
                          <w:shd w:val="clear" w:color="auto" w:fill="DBE5F1"/>
                          <w:vAlign w:val="center"/>
                        </w:tcPr>
                        <w:p w:rsidR="00507845" w:rsidRPr="00F33611" w:rsidRDefault="00507845" w:rsidP="00507845">
                          <w:pPr>
                            <w:jc w:val="center"/>
                            <w:rPr>
                              <w:b/>
                              <w:color w:val="FF0000"/>
                              <w:sz w:val="28"/>
                              <w:szCs w:val="28"/>
                            </w:rPr>
                          </w:pPr>
                          <w:r w:rsidRPr="00F33611">
                            <w:rPr>
                              <w:b/>
                              <w:color w:val="FF0000"/>
                              <w:sz w:val="28"/>
                              <w:szCs w:val="28"/>
                            </w:rPr>
                            <w:t>«Радиационная опасность»</w:t>
                          </w:r>
                        </w:p>
                      </w:tc>
                      <w:tc>
                        <w:tcPr>
                          <w:tcW w:w="5528" w:type="dxa"/>
                          <w:tcBorders>
                            <w:left w:val="nil"/>
                          </w:tcBorders>
                          <w:shd w:val="clear" w:color="auto" w:fill="F2DBDB"/>
                        </w:tcPr>
                        <w:p w:rsidR="00507845" w:rsidRPr="00F33611" w:rsidRDefault="00507845" w:rsidP="00507845">
                          <w:pPr>
                            <w:rPr>
                              <w:b/>
                              <w:sz w:val="20"/>
                              <w:szCs w:val="20"/>
                            </w:rPr>
                          </w:pPr>
                          <w:r w:rsidRPr="00F33611">
                            <w:rPr>
                              <w:b/>
                              <w:sz w:val="20"/>
                              <w:szCs w:val="20"/>
                            </w:rPr>
                            <w:t xml:space="preserve">Надеть СИЗ (ВМП)  и укрыться в ЗС. Для защиты поверхности тела использовать подручные средства. Оповестить соседей о полученной информации. Оказать помощь больным и престарелым. Проверить герметизацию помещений. </w:t>
                          </w:r>
                          <w:proofErr w:type="spellStart"/>
                          <w:r w:rsidRPr="00F33611">
                            <w:rPr>
                              <w:b/>
                              <w:sz w:val="20"/>
                              <w:szCs w:val="20"/>
                            </w:rPr>
                            <w:t>Загерметизировать</w:t>
                          </w:r>
                          <w:proofErr w:type="spellEnd"/>
                          <w:r w:rsidRPr="00F33611">
                            <w:rPr>
                              <w:b/>
                              <w:sz w:val="20"/>
                              <w:szCs w:val="20"/>
                            </w:rPr>
                            <w:t xml:space="preserve"> продукты питания и запасы воды. Отключить свет, газ, отопительные приборы, воду. Укрыть с/х животных</w:t>
                          </w:r>
                        </w:p>
                      </w:tc>
                    </w:tr>
                    <w:tr w:rsidR="00507845" w:rsidTr="00507845">
                      <w:tc>
                        <w:tcPr>
                          <w:tcW w:w="2127" w:type="dxa"/>
                          <w:tcBorders>
                            <w:right w:val="nil"/>
                          </w:tcBorders>
                          <w:shd w:val="clear" w:color="auto" w:fill="DBE5F1"/>
                          <w:vAlign w:val="center"/>
                        </w:tcPr>
                        <w:p w:rsidR="00507845" w:rsidRPr="00F33611" w:rsidRDefault="00507845" w:rsidP="00507845">
                          <w:pPr>
                            <w:spacing w:line="216" w:lineRule="auto"/>
                            <w:jc w:val="center"/>
                            <w:rPr>
                              <w:b/>
                              <w:color w:val="FF0000"/>
                              <w:sz w:val="28"/>
                              <w:szCs w:val="28"/>
                            </w:rPr>
                          </w:pPr>
                          <w:r w:rsidRPr="00F33611">
                            <w:rPr>
                              <w:b/>
                              <w:color w:val="FF0000"/>
                              <w:sz w:val="28"/>
                              <w:szCs w:val="28"/>
                            </w:rPr>
                            <w:t>«Химическая тревога»</w:t>
                          </w:r>
                        </w:p>
                      </w:tc>
                      <w:tc>
                        <w:tcPr>
                          <w:tcW w:w="5528" w:type="dxa"/>
                          <w:tcBorders>
                            <w:left w:val="nil"/>
                          </w:tcBorders>
                          <w:shd w:val="clear" w:color="auto" w:fill="F2DBDB"/>
                        </w:tcPr>
                        <w:p w:rsidR="00507845" w:rsidRPr="00F33611" w:rsidRDefault="00507845" w:rsidP="00507845">
                          <w:pPr>
                            <w:spacing w:line="216" w:lineRule="auto"/>
                            <w:rPr>
                              <w:b/>
                              <w:sz w:val="20"/>
                              <w:szCs w:val="20"/>
                            </w:rPr>
                          </w:pPr>
                          <w:r w:rsidRPr="00F33611">
                            <w:rPr>
                              <w:b/>
                              <w:sz w:val="20"/>
                              <w:szCs w:val="20"/>
                            </w:rPr>
                            <w:t>Немедленно надеть противогазы, защитную одежду, укрыть детей (до 1,5 лет) в КЗД и укрыться в убежище. Все граждане, находящиеся вне убежищ, должны немедленно надеть противогазы, защитную одежду и быстро выйти из зоны заражения, руководствуясь указаниями. При преодолении ЗОХЗ принять антидот из АИ-2 (</w:t>
                          </w:r>
                          <w:proofErr w:type="spellStart"/>
                          <w:r w:rsidRPr="00F33611">
                            <w:rPr>
                              <w:b/>
                              <w:sz w:val="20"/>
                              <w:szCs w:val="20"/>
                            </w:rPr>
                            <w:t>тарен</w:t>
                          </w:r>
                          <w:proofErr w:type="spellEnd"/>
                          <w:r w:rsidRPr="00F33611">
                            <w:rPr>
                              <w:b/>
                              <w:sz w:val="20"/>
                              <w:szCs w:val="20"/>
                            </w:rPr>
                            <w:t xml:space="preserve">), при бактериологическом заражении территории принять противобактериальное средство №1 из АИ-2 (антибиотик) </w:t>
                          </w:r>
                        </w:p>
                      </w:tc>
                    </w:tr>
                  </w:tbl>
                  <w:p w:rsidR="00507845" w:rsidRPr="008967EB" w:rsidRDefault="00507845" w:rsidP="00161546">
                    <w:pPr>
                      <w:jc w:val="center"/>
                      <w:rPr>
                        <w:rFonts w:ascii="Arial" w:hAnsi="Arial" w:cs="Arial"/>
                        <w:b/>
                        <w:sz w:val="24"/>
                        <w:szCs w:val="24"/>
                      </w:rPr>
                    </w:pPr>
                  </w:p>
                </w:txbxContent>
              </v:textbox>
            </v:shape>
          </v:group>
        </w:pict>
      </w:r>
    </w:p>
    <w:p w:rsidR="00D937DD" w:rsidRDefault="00D937DD"/>
    <w:p w:rsidR="00D937DD" w:rsidRDefault="00D937DD" w:rsidP="00161546">
      <w:pPr>
        <w:tabs>
          <w:tab w:val="left" w:pos="3590"/>
        </w:tabs>
      </w:pPr>
    </w:p>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Default="00D937DD" w:rsidP="00D937DD"/>
    <w:p w:rsidR="00D937DD" w:rsidRDefault="00D937DD">
      <w:r>
        <w:br w:type="page"/>
      </w:r>
    </w:p>
    <w:p w:rsidR="00D937DD" w:rsidRDefault="005B0BF8" w:rsidP="00D937DD">
      <w:r>
        <w:rPr>
          <w:noProof/>
          <w:lang w:eastAsia="ru-RU"/>
        </w:rPr>
        <w:lastRenderedPageBreak/>
        <w:pict>
          <v:group id="_x0000_s1051" style="position:absolute;margin-left:36.45pt;margin-top:12.8pt;width:379.7pt;height:574.55pt;z-index:251660288" coordorigin="425,515" coordsize="7659,12366">
            <v:shape id="Надпись 2" o:spid="_x0000_s1052" type="#_x0000_t202" style="position:absolute;left:430;top:4226;width:7654;height:865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stroked="f">
              <v:textbox>
                <w:txbxContent>
                  <w:tbl>
                    <w:tblPr>
                      <w:tblW w:w="765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2127"/>
                      <w:gridCol w:w="5528"/>
                    </w:tblGrid>
                    <w:tr w:rsidR="00507845" w:rsidTr="00507845">
                      <w:tc>
                        <w:tcPr>
                          <w:tcW w:w="2127" w:type="dxa"/>
                          <w:tcBorders>
                            <w:right w:val="nil"/>
                          </w:tcBorders>
                          <w:shd w:val="clear" w:color="auto" w:fill="F2DBDB"/>
                          <w:vAlign w:val="center"/>
                        </w:tcPr>
                        <w:p w:rsidR="00507845" w:rsidRPr="00BE4475" w:rsidRDefault="00507845" w:rsidP="00507845">
                          <w:pPr>
                            <w:spacing w:line="240" w:lineRule="auto"/>
                            <w:jc w:val="center"/>
                            <w:rPr>
                              <w:b/>
                              <w:color w:val="FF0000"/>
                              <w:sz w:val="28"/>
                              <w:szCs w:val="28"/>
                            </w:rPr>
                          </w:pPr>
                          <w:r w:rsidRPr="00BE4475">
                            <w:rPr>
                              <w:b/>
                              <w:color w:val="FF0000"/>
                              <w:sz w:val="28"/>
                              <w:szCs w:val="28"/>
                            </w:rPr>
                            <w:t>«Внимание всем!»</w:t>
                          </w:r>
                        </w:p>
                      </w:tc>
                      <w:tc>
                        <w:tcPr>
                          <w:tcW w:w="5528" w:type="dxa"/>
                          <w:tcBorders>
                            <w:left w:val="nil"/>
                          </w:tcBorders>
                          <w:shd w:val="clear" w:color="auto" w:fill="C6D9F1"/>
                        </w:tcPr>
                        <w:p w:rsidR="00507845" w:rsidRPr="00BE4475" w:rsidRDefault="00507845" w:rsidP="00507845">
                          <w:pPr>
                            <w:spacing w:line="240" w:lineRule="auto"/>
                            <w:rPr>
                              <w:b/>
                              <w:sz w:val="20"/>
                              <w:szCs w:val="20"/>
                            </w:rPr>
                          </w:pPr>
                          <w:r w:rsidRPr="00BE4475">
                            <w:rPr>
                              <w:b/>
                              <w:sz w:val="20"/>
                              <w:szCs w:val="20"/>
                            </w:rPr>
                            <w:t>Немедленно привести в готовность все расположенные на оповещаемой территории узлы проводного вещания, ради</w:t>
                          </w:r>
                          <w:proofErr w:type="gramStart"/>
                          <w:r w:rsidRPr="00BE4475">
                            <w:rPr>
                              <w:b/>
                              <w:sz w:val="20"/>
                              <w:szCs w:val="20"/>
                            </w:rPr>
                            <w:t>о-</w:t>
                          </w:r>
                          <w:proofErr w:type="gramEnd"/>
                          <w:r w:rsidRPr="00BE4475">
                            <w:rPr>
                              <w:b/>
                              <w:sz w:val="20"/>
                              <w:szCs w:val="20"/>
                            </w:rPr>
                            <w:t xml:space="preserve"> и телевещательные станции, включая сети наружной </w:t>
                          </w:r>
                          <w:proofErr w:type="spellStart"/>
                          <w:r w:rsidRPr="00BE4475">
                            <w:rPr>
                              <w:b/>
                              <w:sz w:val="20"/>
                              <w:szCs w:val="20"/>
                            </w:rPr>
                            <w:t>звукофикации</w:t>
                          </w:r>
                          <w:proofErr w:type="spellEnd"/>
                        </w:p>
                      </w:tc>
                    </w:tr>
                    <w:tr w:rsidR="00507845" w:rsidTr="00507845">
                      <w:tc>
                        <w:tcPr>
                          <w:tcW w:w="2127" w:type="dxa"/>
                          <w:tcBorders>
                            <w:right w:val="nil"/>
                          </w:tcBorders>
                          <w:shd w:val="clear" w:color="auto" w:fill="F2DBDB"/>
                          <w:vAlign w:val="center"/>
                        </w:tcPr>
                        <w:p w:rsidR="00507845" w:rsidRPr="00BE4475" w:rsidRDefault="00507845" w:rsidP="00507845">
                          <w:pPr>
                            <w:jc w:val="center"/>
                            <w:rPr>
                              <w:b/>
                              <w:color w:val="FF0000"/>
                              <w:sz w:val="28"/>
                              <w:szCs w:val="28"/>
                            </w:rPr>
                          </w:pPr>
                          <w:r w:rsidRPr="00BE4475">
                            <w:rPr>
                              <w:b/>
                              <w:color w:val="FF0000"/>
                              <w:sz w:val="28"/>
                              <w:szCs w:val="28"/>
                            </w:rPr>
                            <w:t xml:space="preserve">«Воздушная </w:t>
                          </w:r>
                          <w:r w:rsidRPr="00BE4475">
                            <w:rPr>
                              <w:b/>
                              <w:color w:val="FF0000"/>
                              <w:sz w:val="28"/>
                              <w:szCs w:val="28"/>
                            </w:rPr>
                            <w:br/>
                            <w:t>тревога»</w:t>
                          </w:r>
                        </w:p>
                      </w:tc>
                      <w:tc>
                        <w:tcPr>
                          <w:tcW w:w="5528" w:type="dxa"/>
                          <w:tcBorders>
                            <w:left w:val="nil"/>
                          </w:tcBorders>
                          <w:shd w:val="clear" w:color="auto" w:fill="C6D9F1"/>
                        </w:tcPr>
                        <w:p w:rsidR="00507845" w:rsidRPr="00BE4475" w:rsidRDefault="00507845" w:rsidP="00507845">
                          <w:pPr>
                            <w:rPr>
                              <w:b/>
                              <w:sz w:val="20"/>
                              <w:szCs w:val="20"/>
                            </w:rPr>
                          </w:pPr>
                          <w:r w:rsidRPr="00BE4475">
                            <w:rPr>
                              <w:b/>
                              <w:sz w:val="20"/>
                              <w:szCs w:val="20"/>
                            </w:rPr>
                            <w:t xml:space="preserve">Ввести режим полного затемнения. Выполнить мероприятия в соответствии с Инструкциями, которые разработаны в каждой организации с учетом специфики производства и специальностей персонала. Отдать команду «Закрыть ЗС!» по истечению определенного времени  </w:t>
                          </w:r>
                        </w:p>
                      </w:tc>
                    </w:tr>
                    <w:tr w:rsidR="00507845" w:rsidTr="00507845">
                      <w:tc>
                        <w:tcPr>
                          <w:tcW w:w="2127" w:type="dxa"/>
                          <w:tcBorders>
                            <w:right w:val="nil"/>
                          </w:tcBorders>
                          <w:shd w:val="clear" w:color="auto" w:fill="F2DBDB"/>
                          <w:vAlign w:val="center"/>
                        </w:tcPr>
                        <w:p w:rsidR="00507845" w:rsidRPr="00BE4475" w:rsidRDefault="00507845" w:rsidP="00507845">
                          <w:pPr>
                            <w:jc w:val="center"/>
                            <w:rPr>
                              <w:b/>
                              <w:color w:val="FF0000"/>
                              <w:sz w:val="28"/>
                              <w:szCs w:val="28"/>
                            </w:rPr>
                          </w:pPr>
                          <w:r w:rsidRPr="00BE4475">
                            <w:rPr>
                              <w:b/>
                              <w:color w:val="FF0000"/>
                              <w:sz w:val="28"/>
                              <w:szCs w:val="28"/>
                            </w:rPr>
                            <w:t xml:space="preserve">«Отбой </w:t>
                          </w:r>
                          <w:r w:rsidRPr="00BE4475">
                            <w:rPr>
                              <w:b/>
                              <w:color w:val="FF0000"/>
                              <w:sz w:val="28"/>
                              <w:szCs w:val="28"/>
                            </w:rPr>
                            <w:br/>
                            <w:t xml:space="preserve">воздушной </w:t>
                          </w:r>
                          <w:r w:rsidRPr="00BE4475">
                            <w:rPr>
                              <w:b/>
                              <w:color w:val="FF0000"/>
                              <w:sz w:val="28"/>
                              <w:szCs w:val="28"/>
                            </w:rPr>
                            <w:br/>
                            <w:t>тревоги»</w:t>
                          </w:r>
                        </w:p>
                      </w:tc>
                      <w:tc>
                        <w:tcPr>
                          <w:tcW w:w="5528" w:type="dxa"/>
                          <w:tcBorders>
                            <w:left w:val="nil"/>
                          </w:tcBorders>
                          <w:shd w:val="clear" w:color="auto" w:fill="C6D9F1"/>
                        </w:tcPr>
                        <w:p w:rsidR="00507845" w:rsidRPr="00BE4475" w:rsidRDefault="00507845" w:rsidP="00507845">
                          <w:pPr>
                            <w:rPr>
                              <w:b/>
                              <w:sz w:val="20"/>
                              <w:szCs w:val="20"/>
                            </w:rPr>
                          </w:pPr>
                          <w:r w:rsidRPr="00BE4475">
                            <w:rPr>
                              <w:b/>
                              <w:sz w:val="20"/>
                              <w:szCs w:val="20"/>
                            </w:rPr>
                            <w:t xml:space="preserve">Отменить режим полного затемнения. Уточнить объекты, по которым был нанесен ядерный удар или применено химическое или бактериологическое оружие, так как для этих объектов сигнал «Отбой воздушной тревоги» не подается. При угрозе радиоактивного заражения подать сигнал «Радиационная опасность»  (при </w:t>
                          </w:r>
                          <w:proofErr w:type="spellStart"/>
                          <w:r w:rsidRPr="00BE4475">
                            <w:rPr>
                              <w:b/>
                              <w:sz w:val="20"/>
                              <w:szCs w:val="20"/>
                            </w:rPr>
                            <w:t>Р</w:t>
                          </w:r>
                          <w:r w:rsidRPr="00BE4475">
                            <w:rPr>
                              <w:b/>
                              <w:sz w:val="20"/>
                              <w:szCs w:val="20"/>
                              <w:vertAlign w:val="subscript"/>
                            </w:rPr>
                            <w:t>ср</w:t>
                          </w:r>
                          <w:proofErr w:type="spellEnd"/>
                          <w:r w:rsidRPr="00BE4475">
                            <w:rPr>
                              <w:b/>
                              <w:sz w:val="20"/>
                              <w:szCs w:val="20"/>
                              <w:vertAlign w:val="subscript"/>
                            </w:rPr>
                            <w:t>.</w:t>
                          </w:r>
                          <w:r w:rsidRPr="00BE4475">
                            <w:rPr>
                              <w:b/>
                              <w:sz w:val="20"/>
                              <w:szCs w:val="20"/>
                              <w:lang w:val="en-US"/>
                            </w:rPr>
                            <w:sym w:font="Symbol" w:char="F0B3"/>
                          </w:r>
                          <w:r w:rsidRPr="00BE4475">
                            <w:rPr>
                              <w:b/>
                              <w:sz w:val="20"/>
                              <w:szCs w:val="20"/>
                            </w:rPr>
                            <w:t>0,5</w:t>
                          </w:r>
                          <w:proofErr w:type="gramStart"/>
                          <w:r w:rsidRPr="00BE4475">
                            <w:rPr>
                              <w:b/>
                              <w:sz w:val="20"/>
                              <w:szCs w:val="20"/>
                            </w:rPr>
                            <w:t>Р</w:t>
                          </w:r>
                          <w:proofErr w:type="gramEnd"/>
                          <w:r w:rsidRPr="00BE4475">
                            <w:rPr>
                              <w:b/>
                              <w:sz w:val="20"/>
                              <w:szCs w:val="20"/>
                            </w:rPr>
                            <w:t>/ч). Первый наблюдающий, обнаруживший ОВ, АХОВ, бактериальные средства, немедленно подает сигнал «Химическая тревога»</w:t>
                          </w:r>
                        </w:p>
                      </w:tc>
                    </w:tr>
                    <w:tr w:rsidR="00507845" w:rsidTr="00507845">
                      <w:tc>
                        <w:tcPr>
                          <w:tcW w:w="2127" w:type="dxa"/>
                          <w:tcBorders>
                            <w:right w:val="nil"/>
                          </w:tcBorders>
                          <w:shd w:val="clear" w:color="auto" w:fill="F2DBDB"/>
                          <w:vAlign w:val="center"/>
                        </w:tcPr>
                        <w:p w:rsidR="00507845" w:rsidRPr="00BE4475" w:rsidRDefault="00507845" w:rsidP="00507845">
                          <w:pPr>
                            <w:jc w:val="center"/>
                            <w:rPr>
                              <w:b/>
                              <w:color w:val="FF0000"/>
                              <w:sz w:val="28"/>
                              <w:szCs w:val="28"/>
                            </w:rPr>
                          </w:pPr>
                          <w:r w:rsidRPr="00BE4475">
                            <w:rPr>
                              <w:b/>
                              <w:color w:val="FF0000"/>
                              <w:sz w:val="28"/>
                              <w:szCs w:val="28"/>
                            </w:rPr>
                            <w:t>«Радиационная опасность»</w:t>
                          </w:r>
                        </w:p>
                      </w:tc>
                      <w:tc>
                        <w:tcPr>
                          <w:tcW w:w="5528" w:type="dxa"/>
                          <w:tcBorders>
                            <w:left w:val="nil"/>
                          </w:tcBorders>
                          <w:shd w:val="clear" w:color="auto" w:fill="C6D9F1"/>
                        </w:tcPr>
                        <w:p w:rsidR="00507845" w:rsidRPr="00BE4475" w:rsidRDefault="00507845" w:rsidP="00507845">
                          <w:pPr>
                            <w:rPr>
                              <w:b/>
                              <w:sz w:val="20"/>
                              <w:szCs w:val="20"/>
                            </w:rPr>
                          </w:pPr>
                          <w:r w:rsidRPr="00BE4475">
                            <w:rPr>
                              <w:b/>
                              <w:sz w:val="20"/>
                              <w:szCs w:val="20"/>
                            </w:rPr>
                            <w:t xml:space="preserve">Отдать команду на проведение йодной профилактики. Ввести соответствующий режим радиационной защиты населения, персонала, </w:t>
                          </w:r>
                          <w:proofErr w:type="gramStart"/>
                          <w:r w:rsidRPr="00BE4475">
                            <w:rPr>
                              <w:b/>
                              <w:sz w:val="20"/>
                              <w:szCs w:val="20"/>
                            </w:rPr>
                            <w:t>л</w:t>
                          </w:r>
                          <w:proofErr w:type="gramEnd"/>
                          <w:r w:rsidRPr="00BE4475">
                            <w:rPr>
                              <w:b/>
                              <w:sz w:val="20"/>
                              <w:szCs w:val="20"/>
                            </w:rPr>
                            <w:t xml:space="preserve">/с формирований. При преодолении зараженного участка надеть </w:t>
                          </w:r>
                          <w:proofErr w:type="gramStart"/>
                          <w:r w:rsidRPr="00BE4475">
                            <w:rPr>
                              <w:b/>
                              <w:sz w:val="20"/>
                              <w:szCs w:val="20"/>
                            </w:rPr>
                            <w:t>СИЗ</w:t>
                          </w:r>
                          <w:proofErr w:type="gramEnd"/>
                          <w:r w:rsidRPr="00BE4475">
                            <w:rPr>
                              <w:b/>
                              <w:sz w:val="20"/>
                              <w:szCs w:val="20"/>
                            </w:rPr>
                            <w:t>, принять радиозащитное средство № 1 из АИ-2 (</w:t>
                          </w:r>
                          <w:proofErr w:type="spellStart"/>
                          <w:r w:rsidRPr="00BE4475">
                            <w:rPr>
                              <w:b/>
                              <w:sz w:val="20"/>
                              <w:szCs w:val="20"/>
                            </w:rPr>
                            <w:t>цистамин</w:t>
                          </w:r>
                          <w:proofErr w:type="spellEnd"/>
                          <w:r w:rsidRPr="00BE4475">
                            <w:rPr>
                              <w:b/>
                              <w:sz w:val="20"/>
                              <w:szCs w:val="20"/>
                            </w:rPr>
                            <w:t>). Животные,  находящиеся на пастбищах, перегоняются в овраги, лощины, лес</w:t>
                          </w:r>
                        </w:p>
                      </w:tc>
                    </w:tr>
                    <w:tr w:rsidR="00507845" w:rsidTr="00507845">
                      <w:trPr>
                        <w:trHeight w:val="820"/>
                      </w:trPr>
                      <w:tc>
                        <w:tcPr>
                          <w:tcW w:w="2127" w:type="dxa"/>
                          <w:tcBorders>
                            <w:right w:val="nil"/>
                          </w:tcBorders>
                          <w:shd w:val="clear" w:color="auto" w:fill="F2DBDB"/>
                          <w:vAlign w:val="center"/>
                        </w:tcPr>
                        <w:p w:rsidR="00507845" w:rsidRPr="00BE4475" w:rsidRDefault="00507845" w:rsidP="00507845">
                          <w:pPr>
                            <w:spacing w:line="216" w:lineRule="auto"/>
                            <w:jc w:val="center"/>
                            <w:rPr>
                              <w:b/>
                              <w:color w:val="FF0000"/>
                              <w:sz w:val="28"/>
                              <w:szCs w:val="28"/>
                            </w:rPr>
                          </w:pPr>
                          <w:r w:rsidRPr="00BE4475">
                            <w:rPr>
                              <w:b/>
                              <w:color w:val="FF0000"/>
                              <w:sz w:val="28"/>
                              <w:szCs w:val="28"/>
                            </w:rPr>
                            <w:t>«Химическая тревога»</w:t>
                          </w:r>
                        </w:p>
                      </w:tc>
                      <w:tc>
                        <w:tcPr>
                          <w:tcW w:w="5528" w:type="dxa"/>
                          <w:tcBorders>
                            <w:left w:val="nil"/>
                          </w:tcBorders>
                          <w:shd w:val="clear" w:color="auto" w:fill="C6D9F1"/>
                        </w:tcPr>
                        <w:p w:rsidR="00507845" w:rsidRPr="00BE4475" w:rsidRDefault="00507845" w:rsidP="00507845">
                          <w:pPr>
                            <w:spacing w:line="216" w:lineRule="auto"/>
                            <w:rPr>
                              <w:b/>
                              <w:sz w:val="20"/>
                              <w:szCs w:val="20"/>
                            </w:rPr>
                          </w:pPr>
                          <w:r w:rsidRPr="00BE4475">
                            <w:rPr>
                              <w:b/>
                              <w:sz w:val="20"/>
                              <w:szCs w:val="20"/>
                            </w:rPr>
                            <w:t>Отдать команду на введение режима защиты персонала:  №1 или №2</w:t>
                          </w:r>
                        </w:p>
                      </w:tc>
                    </w:tr>
                  </w:tbl>
                  <w:p w:rsidR="00507845" w:rsidRDefault="00507845" w:rsidP="00D937DD"/>
                </w:txbxContent>
              </v:textbox>
            </v:shape>
            <v:rect id="_x0000_s1053" style="position:absolute;left:425;top:1983;width:7654;height:1983" o:allowincell="f" strokecolor="#365f91" strokeweight="4pt">
              <v:textbox style="mso-next-textbox:#_x0000_s1053" inset=",1.3mm">
                <w:txbxContent>
                  <w:p w:rsidR="00507845" w:rsidRPr="00BE4475" w:rsidRDefault="00507845" w:rsidP="00D937DD">
                    <w:pPr>
                      <w:spacing w:line="240" w:lineRule="auto"/>
                      <w:ind w:firstLine="284"/>
                      <w:rPr>
                        <w:b/>
                      </w:rPr>
                    </w:pPr>
                    <w:r w:rsidRPr="00BE4475">
                      <w:rPr>
                        <w:b/>
                      </w:rPr>
                      <w:t xml:space="preserve">Сначала передается единый сигнал опасности </w:t>
                    </w:r>
                    <w:r w:rsidRPr="00BE4475">
                      <w:rPr>
                        <w:b/>
                        <w:color w:val="FF0000"/>
                      </w:rPr>
                      <w:t>«ВНИМАНИЕ</w:t>
                    </w:r>
                    <w:r w:rsidRPr="00BE4475">
                      <w:rPr>
                        <w:b/>
                        <w:color w:val="800000"/>
                      </w:rPr>
                      <w:t xml:space="preserve"> </w:t>
                    </w:r>
                    <w:r w:rsidRPr="00BE4475">
                      <w:rPr>
                        <w:b/>
                        <w:color w:val="FF0000"/>
                      </w:rPr>
                      <w:t>ВСЕМ!»</w:t>
                    </w:r>
                    <w:r w:rsidRPr="00BE4475">
                      <w:rPr>
                        <w:b/>
                      </w:rPr>
                      <w:t xml:space="preserve">, основным средством доведения, которого являются </w:t>
                    </w:r>
                    <w:proofErr w:type="spellStart"/>
                    <w:r w:rsidRPr="00BE4475">
                      <w:rPr>
                        <w:b/>
                      </w:rPr>
                      <w:t>электросирены</w:t>
                    </w:r>
                    <w:proofErr w:type="spellEnd"/>
                    <w:r w:rsidRPr="00BE4475">
                      <w:rPr>
                        <w:b/>
                      </w:rPr>
                      <w:t xml:space="preserve"> (непрерывное звучание).</w:t>
                    </w:r>
                  </w:p>
                  <w:p w:rsidR="00507845" w:rsidRPr="00BE4475" w:rsidRDefault="00507845" w:rsidP="00D937DD">
                    <w:pPr>
                      <w:pStyle w:val="a3"/>
                      <w:ind w:firstLine="284"/>
                      <w:rPr>
                        <w:b/>
                        <w:sz w:val="22"/>
                        <w:szCs w:val="22"/>
                      </w:rPr>
                    </w:pPr>
                    <w:r w:rsidRPr="00BE4475">
                      <w:rPr>
                        <w:b/>
                        <w:sz w:val="22"/>
                        <w:szCs w:val="22"/>
                      </w:rPr>
                      <w:t xml:space="preserve">Основной способ оповещения населения – передача речевой информации с использованием сетей проводного вещания, радиовещания и телевидения независимо от ведомственной принадлежности и форм собственности. </w:t>
                    </w:r>
                  </w:p>
                </w:txbxContent>
              </v:textbox>
            </v:rect>
            <v:shape id="Надпись 2" o:spid="_x0000_s1054" type="#_x0000_t202" style="position:absolute;left:425;top:515;width:7654;height:143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stroked="f">
              <v:textbox>
                <w:txbxContent>
                  <w:p w:rsidR="00507845" w:rsidRDefault="00507845" w:rsidP="00D937DD">
                    <w:pPr>
                      <w:pStyle w:val="a9"/>
                      <w:ind w:right="113"/>
                      <w:rPr>
                        <w:rFonts w:ascii="Arial" w:hAnsi="Arial" w:cs="Arial"/>
                        <w:bCs/>
                        <w:sz w:val="28"/>
                        <w:szCs w:val="28"/>
                      </w:rPr>
                    </w:pPr>
                    <w:r>
                      <w:rPr>
                        <w:rFonts w:ascii="Arial" w:hAnsi="Arial" w:cs="Arial"/>
                        <w:bCs/>
                        <w:sz w:val="28"/>
                        <w:szCs w:val="28"/>
                      </w:rPr>
                      <w:t>ПАМЯТКА</w:t>
                    </w:r>
                  </w:p>
                  <w:p w:rsidR="00507845" w:rsidRDefault="00507845" w:rsidP="00D937DD">
                    <w:pPr>
                      <w:pStyle w:val="a9"/>
                      <w:ind w:right="113"/>
                      <w:rPr>
                        <w:rFonts w:ascii="Arial" w:hAnsi="Arial" w:cs="Arial"/>
                        <w:bCs/>
                        <w:sz w:val="28"/>
                        <w:szCs w:val="28"/>
                      </w:rPr>
                    </w:pPr>
                    <w:r w:rsidRPr="00BE4475">
                      <w:rPr>
                        <w:rFonts w:ascii="Arial" w:hAnsi="Arial" w:cs="Arial"/>
                        <w:bCs/>
                        <w:sz w:val="28"/>
                        <w:szCs w:val="28"/>
                      </w:rPr>
                      <w:t xml:space="preserve">должностным лицам </w:t>
                    </w:r>
                  </w:p>
                  <w:p w:rsidR="00507845" w:rsidRDefault="00507845" w:rsidP="00D937DD">
                    <w:pPr>
                      <w:pStyle w:val="a9"/>
                      <w:ind w:right="113"/>
                      <w:rPr>
                        <w:rFonts w:ascii="Arial" w:hAnsi="Arial" w:cs="Arial"/>
                        <w:bCs/>
                        <w:sz w:val="28"/>
                        <w:szCs w:val="28"/>
                      </w:rPr>
                    </w:pPr>
                    <w:r w:rsidRPr="00BE4475">
                      <w:rPr>
                        <w:rFonts w:ascii="Arial" w:hAnsi="Arial" w:cs="Arial"/>
                        <w:bCs/>
                        <w:sz w:val="28"/>
                        <w:szCs w:val="28"/>
                      </w:rPr>
                      <w:t>пО ДЕЙСТВИЯМ</w:t>
                    </w:r>
                    <w:r>
                      <w:rPr>
                        <w:rFonts w:ascii="Arial" w:hAnsi="Arial" w:cs="Arial"/>
                        <w:bCs/>
                        <w:sz w:val="28"/>
                        <w:szCs w:val="28"/>
                      </w:rPr>
                      <w:t xml:space="preserve"> </w:t>
                    </w:r>
                    <w:r w:rsidRPr="00BE4475">
                      <w:rPr>
                        <w:rFonts w:ascii="Arial" w:hAnsi="Arial" w:cs="Arial"/>
                        <w:bCs/>
                        <w:sz w:val="28"/>
                        <w:szCs w:val="28"/>
                      </w:rPr>
                      <w:t xml:space="preserve"> ПРИ  ПОЛУЧЕНИИ</w:t>
                    </w:r>
                    <w:r>
                      <w:rPr>
                        <w:rFonts w:ascii="Arial" w:hAnsi="Arial" w:cs="Arial"/>
                        <w:bCs/>
                        <w:sz w:val="28"/>
                        <w:szCs w:val="28"/>
                      </w:rPr>
                      <w:t xml:space="preserve"> </w:t>
                    </w:r>
                    <w:r w:rsidRPr="00BE4475">
                      <w:rPr>
                        <w:rFonts w:ascii="Arial" w:hAnsi="Arial" w:cs="Arial"/>
                        <w:bCs/>
                        <w:sz w:val="28"/>
                        <w:szCs w:val="28"/>
                      </w:rPr>
                      <w:t xml:space="preserve"> СИГНАЛОВ </w:t>
                    </w:r>
                  </w:p>
                  <w:p w:rsidR="00507845" w:rsidRPr="00BE4475" w:rsidRDefault="00507845" w:rsidP="00D937DD">
                    <w:pPr>
                      <w:pStyle w:val="a9"/>
                      <w:ind w:right="113"/>
                      <w:rPr>
                        <w:rFonts w:ascii="Arial" w:hAnsi="Arial" w:cs="Arial"/>
                        <w:sz w:val="28"/>
                        <w:szCs w:val="28"/>
                      </w:rPr>
                    </w:pPr>
                    <w:r w:rsidRPr="00BE4475">
                      <w:rPr>
                        <w:rFonts w:ascii="Arial" w:hAnsi="Arial" w:cs="Arial"/>
                        <w:bCs/>
                        <w:sz w:val="28"/>
                        <w:szCs w:val="28"/>
                      </w:rPr>
                      <w:t>ОПОВЕЩЕНИЯ ГРАЖДАНСКОЙ ОБОРОНЫ</w:t>
                    </w:r>
                  </w:p>
                </w:txbxContent>
              </v:textbox>
            </v:shape>
          </v:group>
        </w:pict>
      </w:r>
    </w:p>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Pr="00D937DD" w:rsidRDefault="00D937DD" w:rsidP="00D937DD"/>
    <w:p w:rsidR="00D937DD" w:rsidRDefault="00D937DD" w:rsidP="00D937DD"/>
    <w:p w:rsidR="00D937DD" w:rsidRDefault="00D937DD" w:rsidP="00D937DD">
      <w:pPr>
        <w:tabs>
          <w:tab w:val="left" w:pos="8510"/>
        </w:tabs>
      </w:pPr>
      <w:r>
        <w:tab/>
      </w:r>
    </w:p>
    <w:p w:rsidR="00D937DD" w:rsidRDefault="00D937DD">
      <w:r>
        <w:br w:type="page"/>
      </w:r>
    </w:p>
    <w:p w:rsidR="00A8585B" w:rsidRDefault="005B0BF8" w:rsidP="00D937DD">
      <w:pPr>
        <w:tabs>
          <w:tab w:val="left" w:pos="0"/>
        </w:tabs>
      </w:pPr>
      <w:r>
        <w:rPr>
          <w:noProof/>
          <w:lang w:eastAsia="ru-RU"/>
        </w:rPr>
        <w:lastRenderedPageBreak/>
        <w:pict>
          <v:group id="_x0000_s1059" style="position:absolute;margin-left:23.9pt;margin-top:1.55pt;width:382.95pt;height:618.3pt;z-index:251661312" coordorigin="425,515" coordsize="7659,12366">
            <v:shape id="Надпись 2" o:spid="_x0000_s1060" type="#_x0000_t202" style="position:absolute;left:430;top:4226;width:7654;height:865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stroked="f">
              <v:textbox style="mso-fit-shape-to-text:t">
                <w:txbxContent>
                  <w:tbl>
                    <w:tblPr>
                      <w:tblW w:w="765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2127"/>
                      <w:gridCol w:w="5528"/>
                    </w:tblGrid>
                    <w:tr w:rsidR="00507845" w:rsidTr="00507845">
                      <w:tc>
                        <w:tcPr>
                          <w:tcW w:w="2127" w:type="dxa"/>
                          <w:tcBorders>
                            <w:right w:val="nil"/>
                          </w:tcBorders>
                          <w:shd w:val="clear" w:color="auto" w:fill="F2DBDB"/>
                          <w:vAlign w:val="center"/>
                        </w:tcPr>
                        <w:p w:rsidR="00507845" w:rsidRPr="00BE4475" w:rsidRDefault="00507845" w:rsidP="00507845">
                          <w:pPr>
                            <w:spacing w:line="240" w:lineRule="auto"/>
                            <w:jc w:val="center"/>
                            <w:rPr>
                              <w:b/>
                              <w:color w:val="FF0000"/>
                              <w:sz w:val="28"/>
                              <w:szCs w:val="28"/>
                            </w:rPr>
                          </w:pPr>
                          <w:r w:rsidRPr="00BE4475">
                            <w:rPr>
                              <w:b/>
                              <w:color w:val="FF0000"/>
                              <w:sz w:val="28"/>
                              <w:szCs w:val="28"/>
                            </w:rPr>
                            <w:t>«Внимание всем!»</w:t>
                          </w:r>
                        </w:p>
                      </w:tc>
                      <w:tc>
                        <w:tcPr>
                          <w:tcW w:w="5528" w:type="dxa"/>
                          <w:tcBorders>
                            <w:left w:val="nil"/>
                          </w:tcBorders>
                          <w:shd w:val="clear" w:color="auto" w:fill="C6D9F1"/>
                        </w:tcPr>
                        <w:p w:rsidR="00507845" w:rsidRPr="00BE4475" w:rsidRDefault="00507845" w:rsidP="00507845">
                          <w:pPr>
                            <w:spacing w:line="240" w:lineRule="auto"/>
                            <w:rPr>
                              <w:b/>
                              <w:sz w:val="20"/>
                              <w:szCs w:val="20"/>
                            </w:rPr>
                          </w:pPr>
                          <w:r w:rsidRPr="00BE4475">
                            <w:rPr>
                              <w:b/>
                              <w:sz w:val="20"/>
                              <w:szCs w:val="20"/>
                            </w:rPr>
                            <w:t>Немедленно привести в готовность все расположенные на оповещаемой территории узлы проводного вещания, ради</w:t>
                          </w:r>
                          <w:proofErr w:type="gramStart"/>
                          <w:r w:rsidRPr="00BE4475">
                            <w:rPr>
                              <w:b/>
                              <w:sz w:val="20"/>
                              <w:szCs w:val="20"/>
                            </w:rPr>
                            <w:t>о-</w:t>
                          </w:r>
                          <w:proofErr w:type="gramEnd"/>
                          <w:r w:rsidRPr="00BE4475">
                            <w:rPr>
                              <w:b/>
                              <w:sz w:val="20"/>
                              <w:szCs w:val="20"/>
                            </w:rPr>
                            <w:t xml:space="preserve"> и телевещательные станции, включая сети наружной </w:t>
                          </w:r>
                          <w:proofErr w:type="spellStart"/>
                          <w:r w:rsidRPr="00BE4475">
                            <w:rPr>
                              <w:b/>
                              <w:sz w:val="20"/>
                              <w:szCs w:val="20"/>
                            </w:rPr>
                            <w:t>звукофикации</w:t>
                          </w:r>
                          <w:proofErr w:type="spellEnd"/>
                        </w:p>
                      </w:tc>
                    </w:tr>
                    <w:tr w:rsidR="00507845" w:rsidTr="00507845">
                      <w:tc>
                        <w:tcPr>
                          <w:tcW w:w="2127" w:type="dxa"/>
                          <w:tcBorders>
                            <w:right w:val="nil"/>
                          </w:tcBorders>
                          <w:shd w:val="clear" w:color="auto" w:fill="F2DBDB"/>
                          <w:vAlign w:val="center"/>
                        </w:tcPr>
                        <w:p w:rsidR="00507845" w:rsidRPr="00BE4475" w:rsidRDefault="00507845" w:rsidP="00507845">
                          <w:pPr>
                            <w:jc w:val="center"/>
                            <w:rPr>
                              <w:b/>
                              <w:color w:val="FF0000"/>
                              <w:sz w:val="28"/>
                              <w:szCs w:val="28"/>
                            </w:rPr>
                          </w:pPr>
                          <w:r w:rsidRPr="00BE4475">
                            <w:rPr>
                              <w:b/>
                              <w:color w:val="FF0000"/>
                              <w:sz w:val="28"/>
                              <w:szCs w:val="28"/>
                            </w:rPr>
                            <w:t xml:space="preserve">«Воздушная </w:t>
                          </w:r>
                          <w:r w:rsidRPr="00BE4475">
                            <w:rPr>
                              <w:b/>
                              <w:color w:val="FF0000"/>
                              <w:sz w:val="28"/>
                              <w:szCs w:val="28"/>
                            </w:rPr>
                            <w:br/>
                            <w:t>тревога»</w:t>
                          </w:r>
                        </w:p>
                      </w:tc>
                      <w:tc>
                        <w:tcPr>
                          <w:tcW w:w="5528" w:type="dxa"/>
                          <w:tcBorders>
                            <w:left w:val="nil"/>
                          </w:tcBorders>
                          <w:shd w:val="clear" w:color="auto" w:fill="C6D9F1"/>
                        </w:tcPr>
                        <w:p w:rsidR="00507845" w:rsidRPr="00BE4475" w:rsidRDefault="00507845" w:rsidP="00507845">
                          <w:pPr>
                            <w:rPr>
                              <w:b/>
                              <w:sz w:val="20"/>
                              <w:szCs w:val="20"/>
                            </w:rPr>
                          </w:pPr>
                          <w:r w:rsidRPr="00BE4475">
                            <w:rPr>
                              <w:b/>
                              <w:sz w:val="20"/>
                              <w:szCs w:val="20"/>
                            </w:rPr>
                            <w:t xml:space="preserve">Ввести режим полного затемнения. Выполнить мероприятия в соответствии с Инструкциями, которые разработаны в каждой организации с учетом специфики производства и специальностей персонала. Отдать команду «Закрыть ЗС!» по истечению определенного времени  </w:t>
                          </w:r>
                        </w:p>
                      </w:tc>
                    </w:tr>
                    <w:tr w:rsidR="00507845" w:rsidTr="00507845">
                      <w:tc>
                        <w:tcPr>
                          <w:tcW w:w="2127" w:type="dxa"/>
                          <w:tcBorders>
                            <w:right w:val="nil"/>
                          </w:tcBorders>
                          <w:shd w:val="clear" w:color="auto" w:fill="F2DBDB"/>
                          <w:vAlign w:val="center"/>
                        </w:tcPr>
                        <w:p w:rsidR="00507845" w:rsidRPr="00BE4475" w:rsidRDefault="00507845" w:rsidP="00507845">
                          <w:pPr>
                            <w:jc w:val="center"/>
                            <w:rPr>
                              <w:b/>
                              <w:color w:val="FF0000"/>
                              <w:sz w:val="28"/>
                              <w:szCs w:val="28"/>
                            </w:rPr>
                          </w:pPr>
                          <w:r w:rsidRPr="00BE4475">
                            <w:rPr>
                              <w:b/>
                              <w:color w:val="FF0000"/>
                              <w:sz w:val="28"/>
                              <w:szCs w:val="28"/>
                            </w:rPr>
                            <w:t xml:space="preserve">«Отбой </w:t>
                          </w:r>
                          <w:r w:rsidRPr="00BE4475">
                            <w:rPr>
                              <w:b/>
                              <w:color w:val="FF0000"/>
                              <w:sz w:val="28"/>
                              <w:szCs w:val="28"/>
                            </w:rPr>
                            <w:br/>
                            <w:t xml:space="preserve">воздушной </w:t>
                          </w:r>
                          <w:r w:rsidRPr="00BE4475">
                            <w:rPr>
                              <w:b/>
                              <w:color w:val="FF0000"/>
                              <w:sz w:val="28"/>
                              <w:szCs w:val="28"/>
                            </w:rPr>
                            <w:br/>
                            <w:t>тревоги»</w:t>
                          </w:r>
                        </w:p>
                      </w:tc>
                      <w:tc>
                        <w:tcPr>
                          <w:tcW w:w="5528" w:type="dxa"/>
                          <w:tcBorders>
                            <w:left w:val="nil"/>
                          </w:tcBorders>
                          <w:shd w:val="clear" w:color="auto" w:fill="C6D9F1"/>
                        </w:tcPr>
                        <w:p w:rsidR="00507845" w:rsidRPr="00BE4475" w:rsidRDefault="00507845" w:rsidP="00507845">
                          <w:pPr>
                            <w:rPr>
                              <w:b/>
                              <w:sz w:val="20"/>
                              <w:szCs w:val="20"/>
                            </w:rPr>
                          </w:pPr>
                          <w:r w:rsidRPr="00BE4475">
                            <w:rPr>
                              <w:b/>
                              <w:sz w:val="20"/>
                              <w:szCs w:val="20"/>
                            </w:rPr>
                            <w:t xml:space="preserve">Отменить режим полного затемнения. Уточнить объекты, по которым был нанесен ядерный удар или применено химическое или бактериологическое оружие, так как для этих объектов сигнал «Отбой воздушной тревоги» не подается. При угрозе радиоактивного заражения подать сигнал «Радиационная опасность»  (при </w:t>
                          </w:r>
                          <w:proofErr w:type="spellStart"/>
                          <w:r w:rsidRPr="00BE4475">
                            <w:rPr>
                              <w:b/>
                              <w:sz w:val="20"/>
                              <w:szCs w:val="20"/>
                            </w:rPr>
                            <w:t>Р</w:t>
                          </w:r>
                          <w:r w:rsidRPr="00BE4475">
                            <w:rPr>
                              <w:b/>
                              <w:sz w:val="20"/>
                              <w:szCs w:val="20"/>
                              <w:vertAlign w:val="subscript"/>
                            </w:rPr>
                            <w:t>ср</w:t>
                          </w:r>
                          <w:proofErr w:type="spellEnd"/>
                          <w:r w:rsidRPr="00BE4475">
                            <w:rPr>
                              <w:b/>
                              <w:sz w:val="20"/>
                              <w:szCs w:val="20"/>
                              <w:vertAlign w:val="subscript"/>
                            </w:rPr>
                            <w:t>.</w:t>
                          </w:r>
                          <w:r w:rsidRPr="00BE4475">
                            <w:rPr>
                              <w:b/>
                              <w:sz w:val="20"/>
                              <w:szCs w:val="20"/>
                              <w:lang w:val="en-US"/>
                            </w:rPr>
                            <w:sym w:font="Symbol" w:char="F0B3"/>
                          </w:r>
                          <w:r w:rsidRPr="00BE4475">
                            <w:rPr>
                              <w:b/>
                              <w:sz w:val="20"/>
                              <w:szCs w:val="20"/>
                            </w:rPr>
                            <w:t>0,5</w:t>
                          </w:r>
                          <w:proofErr w:type="gramStart"/>
                          <w:r w:rsidRPr="00BE4475">
                            <w:rPr>
                              <w:b/>
                              <w:sz w:val="20"/>
                              <w:szCs w:val="20"/>
                            </w:rPr>
                            <w:t>Р</w:t>
                          </w:r>
                          <w:proofErr w:type="gramEnd"/>
                          <w:r w:rsidRPr="00BE4475">
                            <w:rPr>
                              <w:b/>
                              <w:sz w:val="20"/>
                              <w:szCs w:val="20"/>
                            </w:rPr>
                            <w:t>/ч). Первый наблюдающий, обнаруживший ОВ, АХОВ, бактериальные средства, немедленно подает сигнал «Химическая тревога»</w:t>
                          </w:r>
                        </w:p>
                      </w:tc>
                    </w:tr>
                    <w:tr w:rsidR="00507845" w:rsidTr="00507845">
                      <w:tc>
                        <w:tcPr>
                          <w:tcW w:w="2127" w:type="dxa"/>
                          <w:tcBorders>
                            <w:right w:val="nil"/>
                          </w:tcBorders>
                          <w:shd w:val="clear" w:color="auto" w:fill="F2DBDB"/>
                          <w:vAlign w:val="center"/>
                        </w:tcPr>
                        <w:p w:rsidR="00507845" w:rsidRPr="00BE4475" w:rsidRDefault="00507845" w:rsidP="00507845">
                          <w:pPr>
                            <w:jc w:val="center"/>
                            <w:rPr>
                              <w:b/>
                              <w:color w:val="FF0000"/>
                              <w:sz w:val="28"/>
                              <w:szCs w:val="28"/>
                            </w:rPr>
                          </w:pPr>
                          <w:r w:rsidRPr="00BE4475">
                            <w:rPr>
                              <w:b/>
                              <w:color w:val="FF0000"/>
                              <w:sz w:val="28"/>
                              <w:szCs w:val="28"/>
                            </w:rPr>
                            <w:t>«Радиационная опасность»</w:t>
                          </w:r>
                        </w:p>
                      </w:tc>
                      <w:tc>
                        <w:tcPr>
                          <w:tcW w:w="5528" w:type="dxa"/>
                          <w:tcBorders>
                            <w:left w:val="nil"/>
                          </w:tcBorders>
                          <w:shd w:val="clear" w:color="auto" w:fill="C6D9F1"/>
                        </w:tcPr>
                        <w:p w:rsidR="00507845" w:rsidRPr="00BE4475" w:rsidRDefault="00507845" w:rsidP="00507845">
                          <w:pPr>
                            <w:rPr>
                              <w:b/>
                              <w:sz w:val="20"/>
                              <w:szCs w:val="20"/>
                            </w:rPr>
                          </w:pPr>
                          <w:r w:rsidRPr="00BE4475">
                            <w:rPr>
                              <w:b/>
                              <w:sz w:val="20"/>
                              <w:szCs w:val="20"/>
                            </w:rPr>
                            <w:t xml:space="preserve">Отдать команду на проведение йодной профилактики. Ввести соответствующий режим радиационной защиты населения, персонала, </w:t>
                          </w:r>
                          <w:proofErr w:type="gramStart"/>
                          <w:r w:rsidRPr="00BE4475">
                            <w:rPr>
                              <w:b/>
                              <w:sz w:val="20"/>
                              <w:szCs w:val="20"/>
                            </w:rPr>
                            <w:t>л</w:t>
                          </w:r>
                          <w:proofErr w:type="gramEnd"/>
                          <w:r w:rsidRPr="00BE4475">
                            <w:rPr>
                              <w:b/>
                              <w:sz w:val="20"/>
                              <w:szCs w:val="20"/>
                            </w:rPr>
                            <w:t xml:space="preserve">/с формирований. При преодолении зараженного участка надеть </w:t>
                          </w:r>
                          <w:proofErr w:type="gramStart"/>
                          <w:r w:rsidRPr="00BE4475">
                            <w:rPr>
                              <w:b/>
                              <w:sz w:val="20"/>
                              <w:szCs w:val="20"/>
                            </w:rPr>
                            <w:t>СИЗ</w:t>
                          </w:r>
                          <w:proofErr w:type="gramEnd"/>
                          <w:r w:rsidRPr="00BE4475">
                            <w:rPr>
                              <w:b/>
                              <w:sz w:val="20"/>
                              <w:szCs w:val="20"/>
                            </w:rPr>
                            <w:t>, принять радиозащитное средство № 1 из АИ-2 (</w:t>
                          </w:r>
                          <w:proofErr w:type="spellStart"/>
                          <w:r w:rsidRPr="00BE4475">
                            <w:rPr>
                              <w:b/>
                              <w:sz w:val="20"/>
                              <w:szCs w:val="20"/>
                            </w:rPr>
                            <w:t>цистамин</w:t>
                          </w:r>
                          <w:proofErr w:type="spellEnd"/>
                          <w:r w:rsidRPr="00BE4475">
                            <w:rPr>
                              <w:b/>
                              <w:sz w:val="20"/>
                              <w:szCs w:val="20"/>
                            </w:rPr>
                            <w:t>). Животные,  находящиеся на пастбищах, перегоняются в овраги, лощины, лес</w:t>
                          </w:r>
                        </w:p>
                      </w:tc>
                    </w:tr>
                    <w:tr w:rsidR="00507845" w:rsidTr="00507845">
                      <w:trPr>
                        <w:trHeight w:val="820"/>
                      </w:trPr>
                      <w:tc>
                        <w:tcPr>
                          <w:tcW w:w="2127" w:type="dxa"/>
                          <w:tcBorders>
                            <w:right w:val="nil"/>
                          </w:tcBorders>
                          <w:shd w:val="clear" w:color="auto" w:fill="F2DBDB"/>
                          <w:vAlign w:val="center"/>
                        </w:tcPr>
                        <w:p w:rsidR="00507845" w:rsidRPr="00BE4475" w:rsidRDefault="00507845" w:rsidP="00507845">
                          <w:pPr>
                            <w:spacing w:line="216" w:lineRule="auto"/>
                            <w:jc w:val="center"/>
                            <w:rPr>
                              <w:b/>
                              <w:color w:val="FF0000"/>
                              <w:sz w:val="28"/>
                              <w:szCs w:val="28"/>
                            </w:rPr>
                          </w:pPr>
                          <w:r w:rsidRPr="00BE4475">
                            <w:rPr>
                              <w:b/>
                              <w:color w:val="FF0000"/>
                              <w:sz w:val="28"/>
                              <w:szCs w:val="28"/>
                            </w:rPr>
                            <w:t>«Химическая тревога»</w:t>
                          </w:r>
                        </w:p>
                      </w:tc>
                      <w:tc>
                        <w:tcPr>
                          <w:tcW w:w="5528" w:type="dxa"/>
                          <w:tcBorders>
                            <w:left w:val="nil"/>
                          </w:tcBorders>
                          <w:shd w:val="clear" w:color="auto" w:fill="C6D9F1"/>
                        </w:tcPr>
                        <w:p w:rsidR="00507845" w:rsidRPr="00BE4475" w:rsidRDefault="00507845" w:rsidP="00507845">
                          <w:pPr>
                            <w:spacing w:line="216" w:lineRule="auto"/>
                            <w:rPr>
                              <w:b/>
                              <w:sz w:val="20"/>
                              <w:szCs w:val="20"/>
                            </w:rPr>
                          </w:pPr>
                          <w:r w:rsidRPr="00BE4475">
                            <w:rPr>
                              <w:b/>
                              <w:sz w:val="20"/>
                              <w:szCs w:val="20"/>
                            </w:rPr>
                            <w:t>Отдать команду на введение режима защиты персонала:  №1 или №2</w:t>
                          </w:r>
                        </w:p>
                      </w:tc>
                    </w:tr>
                  </w:tbl>
                  <w:p w:rsidR="00507845" w:rsidRDefault="00507845" w:rsidP="00D937DD"/>
                </w:txbxContent>
              </v:textbox>
            </v:shape>
            <v:rect id="_x0000_s1061" style="position:absolute;left:425;top:1983;width:7654;height:1983" o:allowincell="f" strokecolor="#365f91" strokeweight="4pt">
              <v:textbox style="mso-next-textbox:#_x0000_s1061" inset=",1.3mm">
                <w:txbxContent>
                  <w:p w:rsidR="00507845" w:rsidRPr="00BE4475" w:rsidRDefault="00507845" w:rsidP="00D937DD">
                    <w:pPr>
                      <w:spacing w:line="240" w:lineRule="auto"/>
                      <w:ind w:firstLine="284"/>
                      <w:rPr>
                        <w:b/>
                      </w:rPr>
                    </w:pPr>
                    <w:r w:rsidRPr="00BE4475">
                      <w:rPr>
                        <w:b/>
                      </w:rPr>
                      <w:t xml:space="preserve">Сначала передается единый сигнал опасности </w:t>
                    </w:r>
                    <w:r w:rsidRPr="00BE4475">
                      <w:rPr>
                        <w:b/>
                        <w:color w:val="FF0000"/>
                      </w:rPr>
                      <w:t>«ВНИМАНИЕ</w:t>
                    </w:r>
                    <w:r w:rsidRPr="00BE4475">
                      <w:rPr>
                        <w:b/>
                        <w:color w:val="800000"/>
                      </w:rPr>
                      <w:t xml:space="preserve"> </w:t>
                    </w:r>
                    <w:r w:rsidRPr="00BE4475">
                      <w:rPr>
                        <w:b/>
                        <w:color w:val="FF0000"/>
                      </w:rPr>
                      <w:t>ВСЕМ!»</w:t>
                    </w:r>
                    <w:r w:rsidRPr="00BE4475">
                      <w:rPr>
                        <w:b/>
                      </w:rPr>
                      <w:t xml:space="preserve">, основным средством доведения, которого являются </w:t>
                    </w:r>
                    <w:proofErr w:type="spellStart"/>
                    <w:r w:rsidRPr="00BE4475">
                      <w:rPr>
                        <w:b/>
                      </w:rPr>
                      <w:t>электросирены</w:t>
                    </w:r>
                    <w:proofErr w:type="spellEnd"/>
                    <w:r w:rsidRPr="00BE4475">
                      <w:rPr>
                        <w:b/>
                      </w:rPr>
                      <w:t xml:space="preserve"> (непрерывное звучание).</w:t>
                    </w:r>
                  </w:p>
                  <w:p w:rsidR="00507845" w:rsidRPr="00BE4475" w:rsidRDefault="00507845" w:rsidP="00D937DD">
                    <w:pPr>
                      <w:pStyle w:val="a3"/>
                      <w:ind w:firstLine="284"/>
                      <w:rPr>
                        <w:b/>
                        <w:sz w:val="22"/>
                        <w:szCs w:val="22"/>
                      </w:rPr>
                    </w:pPr>
                    <w:r w:rsidRPr="00BE4475">
                      <w:rPr>
                        <w:b/>
                        <w:sz w:val="22"/>
                        <w:szCs w:val="22"/>
                      </w:rPr>
                      <w:t xml:space="preserve">Основной способ оповещения населения – передача речевой информации с использованием сетей проводного вещания, радиовещания и телевидения независимо от ведомственной принадлежности и форм собственности. </w:t>
                    </w:r>
                  </w:p>
                </w:txbxContent>
              </v:textbox>
            </v:rect>
            <v:shape id="Надпись 2" o:spid="_x0000_s1062" type="#_x0000_t202" style="position:absolute;left:425;top:515;width:7654;height:143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stroked="f">
              <v:textbox>
                <w:txbxContent>
                  <w:p w:rsidR="00507845" w:rsidRDefault="00507845" w:rsidP="00D937DD">
                    <w:pPr>
                      <w:pStyle w:val="a9"/>
                      <w:ind w:right="113"/>
                      <w:rPr>
                        <w:rFonts w:ascii="Arial" w:hAnsi="Arial" w:cs="Arial"/>
                        <w:bCs/>
                        <w:sz w:val="28"/>
                        <w:szCs w:val="28"/>
                      </w:rPr>
                    </w:pPr>
                    <w:r>
                      <w:rPr>
                        <w:rFonts w:ascii="Arial" w:hAnsi="Arial" w:cs="Arial"/>
                        <w:bCs/>
                        <w:sz w:val="28"/>
                        <w:szCs w:val="28"/>
                      </w:rPr>
                      <w:t>ПАМЯТКА</w:t>
                    </w:r>
                  </w:p>
                  <w:p w:rsidR="00507845" w:rsidRDefault="00507845" w:rsidP="00D937DD">
                    <w:pPr>
                      <w:pStyle w:val="a9"/>
                      <w:ind w:right="113"/>
                      <w:rPr>
                        <w:rFonts w:ascii="Arial" w:hAnsi="Arial" w:cs="Arial"/>
                        <w:bCs/>
                        <w:sz w:val="28"/>
                        <w:szCs w:val="28"/>
                      </w:rPr>
                    </w:pPr>
                    <w:r w:rsidRPr="00BE4475">
                      <w:rPr>
                        <w:rFonts w:ascii="Arial" w:hAnsi="Arial" w:cs="Arial"/>
                        <w:bCs/>
                        <w:sz w:val="28"/>
                        <w:szCs w:val="28"/>
                      </w:rPr>
                      <w:t xml:space="preserve">должностным лицам </w:t>
                    </w:r>
                  </w:p>
                  <w:p w:rsidR="00507845" w:rsidRDefault="00507845" w:rsidP="00D937DD">
                    <w:pPr>
                      <w:pStyle w:val="a9"/>
                      <w:ind w:right="113"/>
                      <w:rPr>
                        <w:rFonts w:ascii="Arial" w:hAnsi="Arial" w:cs="Arial"/>
                        <w:bCs/>
                        <w:sz w:val="28"/>
                        <w:szCs w:val="28"/>
                      </w:rPr>
                    </w:pPr>
                    <w:r w:rsidRPr="00BE4475">
                      <w:rPr>
                        <w:rFonts w:ascii="Arial" w:hAnsi="Arial" w:cs="Arial"/>
                        <w:bCs/>
                        <w:sz w:val="28"/>
                        <w:szCs w:val="28"/>
                      </w:rPr>
                      <w:t>пО ДЕЙСТВИЯМ</w:t>
                    </w:r>
                    <w:r>
                      <w:rPr>
                        <w:rFonts w:ascii="Arial" w:hAnsi="Arial" w:cs="Arial"/>
                        <w:bCs/>
                        <w:sz w:val="28"/>
                        <w:szCs w:val="28"/>
                      </w:rPr>
                      <w:t xml:space="preserve"> </w:t>
                    </w:r>
                    <w:r w:rsidRPr="00BE4475">
                      <w:rPr>
                        <w:rFonts w:ascii="Arial" w:hAnsi="Arial" w:cs="Arial"/>
                        <w:bCs/>
                        <w:sz w:val="28"/>
                        <w:szCs w:val="28"/>
                      </w:rPr>
                      <w:t xml:space="preserve"> ПРИ  ПОЛУЧЕНИИ</w:t>
                    </w:r>
                    <w:r>
                      <w:rPr>
                        <w:rFonts w:ascii="Arial" w:hAnsi="Arial" w:cs="Arial"/>
                        <w:bCs/>
                        <w:sz w:val="28"/>
                        <w:szCs w:val="28"/>
                      </w:rPr>
                      <w:t xml:space="preserve"> </w:t>
                    </w:r>
                    <w:r w:rsidRPr="00BE4475">
                      <w:rPr>
                        <w:rFonts w:ascii="Arial" w:hAnsi="Arial" w:cs="Arial"/>
                        <w:bCs/>
                        <w:sz w:val="28"/>
                        <w:szCs w:val="28"/>
                      </w:rPr>
                      <w:t xml:space="preserve"> СИГНАЛОВ </w:t>
                    </w:r>
                  </w:p>
                  <w:p w:rsidR="00507845" w:rsidRPr="00BE4475" w:rsidRDefault="00507845" w:rsidP="00D937DD">
                    <w:pPr>
                      <w:pStyle w:val="a9"/>
                      <w:ind w:right="113"/>
                      <w:rPr>
                        <w:rFonts w:ascii="Arial" w:hAnsi="Arial" w:cs="Arial"/>
                        <w:sz w:val="28"/>
                        <w:szCs w:val="28"/>
                      </w:rPr>
                    </w:pPr>
                    <w:r w:rsidRPr="00BE4475">
                      <w:rPr>
                        <w:rFonts w:ascii="Arial" w:hAnsi="Arial" w:cs="Arial"/>
                        <w:bCs/>
                        <w:sz w:val="28"/>
                        <w:szCs w:val="28"/>
                      </w:rPr>
                      <w:t>ОПОВЕЩЕНИЯ ГРАЖДАНСКОЙ ОБОРОНЫ</w:t>
                    </w:r>
                  </w:p>
                </w:txbxContent>
              </v:textbox>
            </v:shape>
          </v:group>
        </w:pict>
      </w:r>
    </w:p>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Pr="00A8585B" w:rsidRDefault="00A8585B" w:rsidP="00A8585B"/>
    <w:p w:rsidR="00A8585B" w:rsidRDefault="00A8585B" w:rsidP="00A8585B"/>
    <w:p w:rsidR="00A8585B" w:rsidRDefault="00A8585B" w:rsidP="00A8585B">
      <w:pPr>
        <w:spacing w:after="0"/>
        <w:jc w:val="right"/>
      </w:pPr>
      <w:r>
        <w:tab/>
      </w:r>
    </w:p>
    <w:p w:rsidR="00A8585B" w:rsidRDefault="00A8585B" w:rsidP="00A8585B">
      <w:pPr>
        <w:spacing w:after="0"/>
        <w:jc w:val="right"/>
      </w:pPr>
    </w:p>
    <w:p w:rsidR="00A8585B" w:rsidRDefault="00A8585B" w:rsidP="00A8585B">
      <w:pPr>
        <w:spacing w:after="0"/>
        <w:jc w:val="right"/>
      </w:pPr>
    </w:p>
    <w:p w:rsidR="00A8585B" w:rsidRDefault="00A8585B" w:rsidP="00A8585B">
      <w:pPr>
        <w:spacing w:after="0"/>
        <w:jc w:val="right"/>
        <w:sectPr w:rsidR="00A8585B" w:rsidSect="00161546">
          <w:pgSz w:w="11906" w:h="16838"/>
          <w:pgMar w:top="1134" w:right="851" w:bottom="1134" w:left="1701" w:header="709" w:footer="709" w:gutter="0"/>
          <w:cols w:space="708"/>
          <w:docGrid w:linePitch="360"/>
        </w:sectPr>
      </w:pPr>
    </w:p>
    <w:p w:rsidR="00A8585B" w:rsidRPr="001305B2" w:rsidRDefault="00A8585B" w:rsidP="00A8585B">
      <w:pPr>
        <w:spacing w:after="0"/>
        <w:jc w:val="right"/>
        <w:rPr>
          <w:rFonts w:ascii="Times New Roman" w:hAnsi="Times New Roman" w:cs="Times New Roman"/>
          <w:sz w:val="20"/>
          <w:szCs w:val="20"/>
        </w:rPr>
      </w:pPr>
      <w:r w:rsidRPr="001305B2">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p>
    <w:p w:rsidR="00A8585B" w:rsidRPr="001305B2" w:rsidRDefault="00A8585B" w:rsidP="00A8585B">
      <w:pPr>
        <w:spacing w:after="0"/>
        <w:jc w:val="right"/>
        <w:rPr>
          <w:rFonts w:ascii="Times New Roman" w:hAnsi="Times New Roman" w:cs="Times New Roman"/>
          <w:sz w:val="20"/>
          <w:szCs w:val="20"/>
        </w:rPr>
      </w:pPr>
      <w:r w:rsidRPr="001305B2">
        <w:rPr>
          <w:rFonts w:ascii="Times New Roman" w:hAnsi="Times New Roman" w:cs="Times New Roman"/>
          <w:sz w:val="20"/>
          <w:szCs w:val="20"/>
        </w:rPr>
        <w:t>к Приказу ГКУ РС (Я) «НБ РС (Я)»</w:t>
      </w:r>
    </w:p>
    <w:p w:rsidR="00A8585B" w:rsidRDefault="00A8585B" w:rsidP="00A8585B">
      <w:pPr>
        <w:spacing w:after="0"/>
        <w:jc w:val="right"/>
        <w:rPr>
          <w:rFonts w:ascii="Times New Roman" w:hAnsi="Times New Roman" w:cs="Times New Roman"/>
          <w:sz w:val="24"/>
          <w:szCs w:val="24"/>
        </w:rPr>
      </w:pPr>
      <w:r w:rsidRPr="001305B2">
        <w:rPr>
          <w:rFonts w:ascii="Times New Roman" w:hAnsi="Times New Roman" w:cs="Times New Roman"/>
          <w:sz w:val="20"/>
          <w:szCs w:val="20"/>
        </w:rPr>
        <w:t xml:space="preserve">от </w:t>
      </w:r>
      <w:r w:rsidR="007E6A98">
        <w:rPr>
          <w:rFonts w:ascii="Times New Roman" w:hAnsi="Times New Roman" w:cs="Times New Roman"/>
          <w:sz w:val="20"/>
          <w:szCs w:val="20"/>
        </w:rPr>
        <w:t>11</w:t>
      </w:r>
      <w:r w:rsidRPr="001305B2">
        <w:rPr>
          <w:rFonts w:ascii="Times New Roman" w:hAnsi="Times New Roman" w:cs="Times New Roman"/>
          <w:sz w:val="20"/>
          <w:szCs w:val="20"/>
        </w:rPr>
        <w:t>.</w:t>
      </w:r>
      <w:r w:rsidR="007E6A98">
        <w:rPr>
          <w:rFonts w:ascii="Times New Roman" w:hAnsi="Times New Roman" w:cs="Times New Roman"/>
          <w:sz w:val="20"/>
          <w:szCs w:val="20"/>
        </w:rPr>
        <w:t>05</w:t>
      </w:r>
      <w:r w:rsidRPr="001305B2">
        <w:rPr>
          <w:rFonts w:ascii="Times New Roman" w:hAnsi="Times New Roman" w:cs="Times New Roman"/>
          <w:sz w:val="20"/>
          <w:szCs w:val="20"/>
        </w:rPr>
        <w:t xml:space="preserve">. 2023 г. № </w:t>
      </w:r>
      <w:r w:rsidR="007E6A98">
        <w:rPr>
          <w:rFonts w:ascii="Times New Roman" w:hAnsi="Times New Roman" w:cs="Times New Roman"/>
          <w:sz w:val="20"/>
          <w:szCs w:val="20"/>
        </w:rPr>
        <w:t>53 «а»</w:t>
      </w:r>
    </w:p>
    <w:p w:rsidR="00A8585B" w:rsidRDefault="00A8585B" w:rsidP="00A8585B">
      <w:pPr>
        <w:spacing w:after="0"/>
        <w:rPr>
          <w:rFonts w:ascii="Times New Roman" w:hAnsi="Times New Roman" w:cs="Times New Roman"/>
          <w:sz w:val="24"/>
          <w:szCs w:val="24"/>
        </w:rPr>
      </w:pPr>
    </w:p>
    <w:p w:rsidR="00A8585B" w:rsidRDefault="00A8585B" w:rsidP="00A8585B">
      <w:pPr>
        <w:spacing w:after="0"/>
        <w:rPr>
          <w:rFonts w:ascii="Times New Roman" w:hAnsi="Times New Roman" w:cs="Times New Roman"/>
          <w:sz w:val="24"/>
          <w:szCs w:val="24"/>
        </w:rPr>
      </w:pPr>
    </w:p>
    <w:p w:rsidR="00A8585B" w:rsidRDefault="00A8585B" w:rsidP="00A8585B">
      <w:pPr>
        <w:pBdr>
          <w:bottom w:val="single" w:sz="12" w:space="1" w:color="auto"/>
        </w:pBdr>
        <w:spacing w:after="0"/>
        <w:jc w:val="center"/>
        <w:rPr>
          <w:rFonts w:ascii="Times New Roman" w:hAnsi="Times New Roman" w:cs="Times New Roman"/>
          <w:b/>
          <w:sz w:val="28"/>
          <w:szCs w:val="28"/>
        </w:rPr>
      </w:pPr>
      <w:r>
        <w:rPr>
          <w:rFonts w:ascii="Times New Roman" w:hAnsi="Times New Roman" w:cs="Times New Roman"/>
          <w:b/>
          <w:sz w:val="28"/>
          <w:szCs w:val="28"/>
        </w:rPr>
        <w:t>Журнал учета и</w:t>
      </w:r>
      <w:r w:rsidRPr="00AB1D34">
        <w:rPr>
          <w:rFonts w:ascii="Times New Roman" w:hAnsi="Times New Roman" w:cs="Times New Roman"/>
          <w:b/>
          <w:sz w:val="28"/>
          <w:szCs w:val="28"/>
        </w:rPr>
        <w:t>нструк</w:t>
      </w:r>
      <w:r>
        <w:rPr>
          <w:rFonts w:ascii="Times New Roman" w:hAnsi="Times New Roman" w:cs="Times New Roman"/>
          <w:b/>
          <w:sz w:val="28"/>
          <w:szCs w:val="28"/>
        </w:rPr>
        <w:t xml:space="preserve">тажа </w:t>
      </w:r>
      <w:r w:rsidRPr="00AB1D34">
        <w:rPr>
          <w:rFonts w:ascii="Times New Roman" w:hAnsi="Times New Roman" w:cs="Times New Roman"/>
          <w:b/>
          <w:sz w:val="28"/>
          <w:szCs w:val="28"/>
        </w:rPr>
        <w:t>работников</w:t>
      </w:r>
    </w:p>
    <w:p w:rsidR="00A8585B" w:rsidRDefault="00A8585B" w:rsidP="00A8585B">
      <w:pPr>
        <w:pBdr>
          <w:bottom w:val="single" w:sz="12" w:space="1" w:color="auto"/>
        </w:pBdr>
        <w:spacing w:after="0"/>
        <w:jc w:val="center"/>
        <w:rPr>
          <w:rFonts w:ascii="Times New Roman" w:hAnsi="Times New Roman" w:cs="Times New Roman"/>
          <w:b/>
          <w:sz w:val="28"/>
          <w:szCs w:val="28"/>
        </w:rPr>
      </w:pPr>
    </w:p>
    <w:p w:rsidR="00A8585B" w:rsidRDefault="00A8585B" w:rsidP="00A8585B">
      <w:pPr>
        <w:spacing w:after="0"/>
        <w:jc w:val="center"/>
        <w:rPr>
          <w:rFonts w:ascii="Times New Roman" w:hAnsi="Times New Roman" w:cs="Times New Roman"/>
          <w:sz w:val="20"/>
          <w:szCs w:val="20"/>
        </w:rPr>
      </w:pPr>
      <w:r w:rsidRPr="00A8585B">
        <w:rPr>
          <w:rFonts w:ascii="Times New Roman" w:hAnsi="Times New Roman" w:cs="Times New Roman"/>
          <w:sz w:val="20"/>
          <w:szCs w:val="20"/>
        </w:rPr>
        <w:t>(структурное подразделение)</w:t>
      </w:r>
    </w:p>
    <w:p w:rsidR="00A8585B" w:rsidRPr="00A8585B" w:rsidRDefault="00A8585B" w:rsidP="00A8585B">
      <w:pPr>
        <w:spacing w:after="0"/>
        <w:jc w:val="center"/>
        <w:rPr>
          <w:rFonts w:ascii="Times New Roman" w:hAnsi="Times New Roman" w:cs="Times New Roman"/>
          <w:sz w:val="20"/>
          <w:szCs w:val="20"/>
        </w:rPr>
      </w:pPr>
    </w:p>
    <w:p w:rsidR="00A8585B" w:rsidRPr="00AB1D34" w:rsidRDefault="00A8585B" w:rsidP="00A8585B">
      <w:pPr>
        <w:spacing w:after="0"/>
        <w:jc w:val="center"/>
        <w:rPr>
          <w:rFonts w:ascii="Times New Roman" w:hAnsi="Times New Roman" w:cs="Times New Roman"/>
          <w:b/>
          <w:sz w:val="28"/>
          <w:szCs w:val="28"/>
        </w:rPr>
      </w:pPr>
      <w:r w:rsidRPr="00AB1D34">
        <w:rPr>
          <w:rFonts w:ascii="Times New Roman" w:hAnsi="Times New Roman" w:cs="Times New Roman"/>
          <w:b/>
          <w:sz w:val="28"/>
          <w:szCs w:val="28"/>
        </w:rPr>
        <w:t>Государственного казенного учреждения Республики Саха (Якутия)</w:t>
      </w:r>
    </w:p>
    <w:p w:rsidR="00A8585B" w:rsidRDefault="00A8585B" w:rsidP="00A8585B">
      <w:pPr>
        <w:spacing w:after="0"/>
        <w:jc w:val="center"/>
        <w:rPr>
          <w:rFonts w:ascii="Times New Roman" w:hAnsi="Times New Roman" w:cs="Times New Roman"/>
          <w:b/>
          <w:sz w:val="28"/>
          <w:szCs w:val="28"/>
        </w:rPr>
      </w:pPr>
      <w:r w:rsidRPr="00AB1D34">
        <w:rPr>
          <w:rFonts w:ascii="Times New Roman" w:hAnsi="Times New Roman" w:cs="Times New Roman"/>
          <w:b/>
          <w:sz w:val="28"/>
          <w:szCs w:val="28"/>
        </w:rPr>
        <w:t>«Национальная библиотека Республики Саха (Якутия)»</w:t>
      </w:r>
      <w:r w:rsidRPr="00FA1788">
        <w:rPr>
          <w:rFonts w:ascii="Times New Roman" w:hAnsi="Times New Roman" w:cs="Times New Roman"/>
          <w:b/>
          <w:sz w:val="28"/>
          <w:szCs w:val="28"/>
        </w:rPr>
        <w:t xml:space="preserve"> </w:t>
      </w:r>
    </w:p>
    <w:p w:rsidR="00A8585B" w:rsidRDefault="00A8585B" w:rsidP="00A8585B">
      <w:pPr>
        <w:spacing w:after="0"/>
        <w:jc w:val="center"/>
        <w:rPr>
          <w:rFonts w:ascii="Times New Roman" w:hAnsi="Times New Roman" w:cs="Times New Roman"/>
          <w:b/>
          <w:sz w:val="28"/>
          <w:szCs w:val="28"/>
        </w:rPr>
      </w:pPr>
      <w:r w:rsidRPr="00AB1D34">
        <w:rPr>
          <w:rFonts w:ascii="Times New Roman" w:hAnsi="Times New Roman" w:cs="Times New Roman"/>
          <w:b/>
          <w:sz w:val="28"/>
          <w:szCs w:val="28"/>
        </w:rPr>
        <w:t>по действиям в чрезвычайных ситуациях</w:t>
      </w:r>
    </w:p>
    <w:p w:rsidR="00281321" w:rsidRDefault="00281321" w:rsidP="00A8585B">
      <w:pPr>
        <w:spacing w:after="0"/>
        <w:jc w:val="center"/>
        <w:rPr>
          <w:rFonts w:ascii="Times New Roman" w:hAnsi="Times New Roman" w:cs="Times New Roman"/>
          <w:b/>
          <w:sz w:val="28"/>
          <w:szCs w:val="28"/>
        </w:rPr>
      </w:pPr>
    </w:p>
    <w:p w:rsidR="00281321" w:rsidRDefault="00281321" w:rsidP="00A8585B">
      <w:pPr>
        <w:spacing w:after="0"/>
        <w:jc w:val="center"/>
        <w:rPr>
          <w:rFonts w:ascii="Times New Roman" w:hAnsi="Times New Roman" w:cs="Times New Roman"/>
          <w:b/>
          <w:sz w:val="28"/>
          <w:szCs w:val="28"/>
        </w:rPr>
      </w:pPr>
    </w:p>
    <w:p w:rsidR="00281321" w:rsidRDefault="00281321" w:rsidP="00A8585B">
      <w:pPr>
        <w:spacing w:after="0"/>
        <w:jc w:val="center"/>
        <w:rPr>
          <w:rFonts w:ascii="Times New Roman" w:hAnsi="Times New Roman" w:cs="Times New Roman"/>
          <w:b/>
          <w:sz w:val="28"/>
          <w:szCs w:val="28"/>
        </w:rPr>
      </w:pPr>
    </w:p>
    <w:p w:rsidR="00281321" w:rsidRDefault="00281321" w:rsidP="00A8585B">
      <w:pPr>
        <w:spacing w:after="0"/>
        <w:jc w:val="center"/>
        <w:rPr>
          <w:rFonts w:ascii="Times New Roman" w:hAnsi="Times New Roman" w:cs="Times New Roman"/>
          <w:b/>
          <w:sz w:val="28"/>
          <w:szCs w:val="28"/>
        </w:rPr>
      </w:pPr>
    </w:p>
    <w:p w:rsidR="00281321" w:rsidRDefault="00281321" w:rsidP="00A8585B">
      <w:pPr>
        <w:spacing w:after="0"/>
        <w:jc w:val="center"/>
        <w:rPr>
          <w:rFonts w:ascii="Times New Roman" w:hAnsi="Times New Roman" w:cs="Times New Roman"/>
          <w:b/>
          <w:sz w:val="28"/>
          <w:szCs w:val="28"/>
        </w:rPr>
      </w:pPr>
    </w:p>
    <w:p w:rsidR="00281321" w:rsidRDefault="00281321" w:rsidP="00A8585B">
      <w:pPr>
        <w:spacing w:after="0"/>
        <w:jc w:val="center"/>
        <w:rPr>
          <w:rFonts w:ascii="Times New Roman" w:hAnsi="Times New Roman" w:cs="Times New Roman"/>
          <w:b/>
          <w:sz w:val="28"/>
          <w:szCs w:val="28"/>
        </w:rPr>
      </w:pPr>
    </w:p>
    <w:p w:rsidR="00281321" w:rsidRDefault="00281321" w:rsidP="00A8585B">
      <w:pPr>
        <w:spacing w:after="0"/>
        <w:jc w:val="center"/>
        <w:rPr>
          <w:rFonts w:ascii="Times New Roman" w:hAnsi="Times New Roman" w:cs="Times New Roman"/>
          <w:b/>
          <w:sz w:val="28"/>
          <w:szCs w:val="28"/>
        </w:rPr>
      </w:pPr>
    </w:p>
    <w:p w:rsidR="00281321" w:rsidRDefault="00281321" w:rsidP="00A8585B">
      <w:pPr>
        <w:spacing w:after="0"/>
        <w:jc w:val="center"/>
        <w:rPr>
          <w:rFonts w:ascii="Times New Roman" w:hAnsi="Times New Roman" w:cs="Times New Roman"/>
          <w:b/>
          <w:sz w:val="28"/>
          <w:szCs w:val="28"/>
        </w:rPr>
      </w:pPr>
    </w:p>
    <w:p w:rsidR="00281321" w:rsidRDefault="00281321" w:rsidP="006449F9">
      <w:pPr>
        <w:spacing w:after="0"/>
        <w:jc w:val="right"/>
        <w:rPr>
          <w:rFonts w:ascii="Times New Roman" w:hAnsi="Times New Roman" w:cs="Times New Roman"/>
          <w:b/>
          <w:sz w:val="28"/>
          <w:szCs w:val="28"/>
        </w:rPr>
      </w:pPr>
      <w:r>
        <w:rPr>
          <w:rFonts w:ascii="Times New Roman" w:hAnsi="Times New Roman" w:cs="Times New Roman"/>
          <w:b/>
          <w:sz w:val="28"/>
          <w:szCs w:val="28"/>
        </w:rPr>
        <w:t>Начато: «___» ___________2023 г.</w:t>
      </w:r>
    </w:p>
    <w:p w:rsidR="00281321" w:rsidRDefault="00281321" w:rsidP="006449F9">
      <w:pPr>
        <w:spacing w:after="0"/>
        <w:jc w:val="right"/>
        <w:rPr>
          <w:rFonts w:ascii="Times New Roman" w:hAnsi="Times New Roman" w:cs="Times New Roman"/>
          <w:b/>
          <w:sz w:val="28"/>
          <w:szCs w:val="28"/>
        </w:rPr>
      </w:pPr>
    </w:p>
    <w:p w:rsidR="00281321" w:rsidRDefault="00281321" w:rsidP="006449F9">
      <w:pPr>
        <w:spacing w:after="0"/>
        <w:jc w:val="right"/>
        <w:rPr>
          <w:rFonts w:ascii="Times New Roman" w:hAnsi="Times New Roman" w:cs="Times New Roman"/>
          <w:b/>
          <w:sz w:val="28"/>
          <w:szCs w:val="28"/>
        </w:rPr>
      </w:pPr>
      <w:r>
        <w:rPr>
          <w:rFonts w:ascii="Times New Roman" w:hAnsi="Times New Roman" w:cs="Times New Roman"/>
          <w:b/>
          <w:sz w:val="28"/>
          <w:szCs w:val="28"/>
        </w:rPr>
        <w:t>Окончено: «___»</w:t>
      </w:r>
      <w:r w:rsidR="006449F9">
        <w:rPr>
          <w:rFonts w:ascii="Times New Roman" w:hAnsi="Times New Roman" w:cs="Times New Roman"/>
          <w:b/>
          <w:sz w:val="28"/>
          <w:szCs w:val="28"/>
        </w:rPr>
        <w:t xml:space="preserve"> ____________20___ г.</w:t>
      </w:r>
    </w:p>
    <w:p w:rsidR="00281321" w:rsidRDefault="00281321" w:rsidP="00A8585B">
      <w:pPr>
        <w:spacing w:after="0"/>
        <w:jc w:val="center"/>
        <w:rPr>
          <w:rFonts w:ascii="Times New Roman" w:hAnsi="Times New Roman" w:cs="Times New Roman"/>
          <w:b/>
          <w:sz w:val="28"/>
          <w:szCs w:val="28"/>
        </w:rPr>
      </w:pPr>
    </w:p>
    <w:p w:rsidR="00281321" w:rsidRDefault="00281321" w:rsidP="00A8585B">
      <w:pPr>
        <w:spacing w:after="0"/>
        <w:jc w:val="center"/>
        <w:rPr>
          <w:rFonts w:ascii="Times New Roman" w:hAnsi="Times New Roman" w:cs="Times New Roman"/>
          <w:b/>
          <w:sz w:val="28"/>
          <w:szCs w:val="28"/>
        </w:rPr>
      </w:pPr>
    </w:p>
    <w:p w:rsidR="00281321" w:rsidRDefault="00281321" w:rsidP="00A8585B">
      <w:pPr>
        <w:spacing w:after="0"/>
        <w:jc w:val="center"/>
        <w:rPr>
          <w:rFonts w:ascii="Times New Roman" w:hAnsi="Times New Roman" w:cs="Times New Roman"/>
          <w:b/>
          <w:sz w:val="28"/>
          <w:szCs w:val="28"/>
        </w:rPr>
      </w:pPr>
    </w:p>
    <w:p w:rsidR="00A8585B" w:rsidRDefault="00A8585B" w:rsidP="00A8585B">
      <w:pPr>
        <w:spacing w:after="0"/>
        <w:rPr>
          <w:rFonts w:ascii="Times New Roman" w:hAnsi="Times New Roman" w:cs="Times New Roman"/>
          <w:sz w:val="24"/>
          <w:szCs w:val="24"/>
        </w:rPr>
      </w:pPr>
    </w:p>
    <w:tbl>
      <w:tblPr>
        <w:tblStyle w:val="ac"/>
        <w:tblW w:w="15276" w:type="dxa"/>
        <w:tblLayout w:type="fixed"/>
        <w:tblLook w:val="04A0"/>
      </w:tblPr>
      <w:tblGrid>
        <w:gridCol w:w="1683"/>
        <w:gridCol w:w="1354"/>
        <w:gridCol w:w="2316"/>
        <w:gridCol w:w="1134"/>
        <w:gridCol w:w="1843"/>
        <w:gridCol w:w="1984"/>
        <w:gridCol w:w="1985"/>
        <w:gridCol w:w="1843"/>
        <w:gridCol w:w="1134"/>
      </w:tblGrid>
      <w:tr w:rsidR="00BC4B04" w:rsidTr="00A26557">
        <w:tc>
          <w:tcPr>
            <w:tcW w:w="3037" w:type="dxa"/>
            <w:gridSpan w:val="2"/>
          </w:tcPr>
          <w:p w:rsidR="00BC4B04" w:rsidRPr="00BC4B04" w:rsidRDefault="00BC4B04" w:rsidP="00BC4B04">
            <w:pPr>
              <w:tabs>
                <w:tab w:val="left" w:pos="3310"/>
              </w:tabs>
              <w:jc w:val="center"/>
              <w:rPr>
                <w:rFonts w:ascii="Times New Roman" w:hAnsi="Times New Roman" w:cs="Times New Roman"/>
                <w:sz w:val="20"/>
                <w:szCs w:val="20"/>
              </w:rPr>
            </w:pPr>
            <w:r w:rsidRPr="00BC4B04">
              <w:rPr>
                <w:rFonts w:ascii="Times New Roman" w:hAnsi="Times New Roman" w:cs="Times New Roman"/>
                <w:sz w:val="20"/>
                <w:szCs w:val="20"/>
              </w:rPr>
              <w:lastRenderedPageBreak/>
              <w:t>Дата</w:t>
            </w:r>
          </w:p>
        </w:tc>
        <w:tc>
          <w:tcPr>
            <w:tcW w:w="2316" w:type="dxa"/>
            <w:vMerge w:val="restart"/>
          </w:tcPr>
          <w:p w:rsidR="00BC4B04" w:rsidRPr="00BC4B04" w:rsidRDefault="00BC4B04" w:rsidP="00A8585B">
            <w:pPr>
              <w:tabs>
                <w:tab w:val="left" w:pos="3310"/>
              </w:tabs>
              <w:rPr>
                <w:rFonts w:ascii="Times New Roman" w:hAnsi="Times New Roman" w:cs="Times New Roman"/>
                <w:sz w:val="20"/>
                <w:szCs w:val="20"/>
              </w:rPr>
            </w:pPr>
            <w:r>
              <w:rPr>
                <w:rFonts w:ascii="Times New Roman" w:hAnsi="Times New Roman" w:cs="Times New Roman"/>
                <w:sz w:val="20"/>
                <w:szCs w:val="20"/>
              </w:rPr>
              <w:t xml:space="preserve">Фамилия, имя, отчество </w:t>
            </w:r>
            <w:proofErr w:type="gramStart"/>
            <w:r>
              <w:rPr>
                <w:rFonts w:ascii="Times New Roman" w:hAnsi="Times New Roman" w:cs="Times New Roman"/>
                <w:sz w:val="20"/>
                <w:szCs w:val="20"/>
              </w:rPr>
              <w:t>инструктируемого</w:t>
            </w:r>
            <w:proofErr w:type="gramEnd"/>
          </w:p>
        </w:tc>
        <w:tc>
          <w:tcPr>
            <w:tcW w:w="1134" w:type="dxa"/>
            <w:vMerge w:val="restart"/>
          </w:tcPr>
          <w:p w:rsidR="00BC4B04" w:rsidRPr="00BC4B04" w:rsidRDefault="00BC4B04" w:rsidP="00A8585B">
            <w:pPr>
              <w:tabs>
                <w:tab w:val="left" w:pos="3310"/>
              </w:tabs>
              <w:rPr>
                <w:rFonts w:ascii="Times New Roman" w:hAnsi="Times New Roman" w:cs="Times New Roman"/>
                <w:sz w:val="20"/>
                <w:szCs w:val="20"/>
              </w:rPr>
            </w:pPr>
            <w:r w:rsidRPr="00BC4B04">
              <w:rPr>
                <w:rFonts w:ascii="Times New Roman" w:hAnsi="Times New Roman" w:cs="Times New Roman"/>
                <w:sz w:val="20"/>
                <w:szCs w:val="20"/>
              </w:rPr>
              <w:t>Дата рождения</w:t>
            </w:r>
          </w:p>
        </w:tc>
        <w:tc>
          <w:tcPr>
            <w:tcW w:w="1843" w:type="dxa"/>
            <w:vMerge w:val="restart"/>
          </w:tcPr>
          <w:p w:rsidR="00BC4B04" w:rsidRPr="00BC4B04" w:rsidRDefault="00BC4B04" w:rsidP="00A8585B">
            <w:pPr>
              <w:tabs>
                <w:tab w:val="left" w:pos="3310"/>
              </w:tabs>
              <w:rPr>
                <w:rFonts w:ascii="Times New Roman" w:hAnsi="Times New Roman" w:cs="Times New Roman"/>
                <w:sz w:val="20"/>
                <w:szCs w:val="20"/>
              </w:rPr>
            </w:pPr>
            <w:r w:rsidRPr="00BC4B04">
              <w:rPr>
                <w:rFonts w:ascii="Times New Roman" w:hAnsi="Times New Roman" w:cs="Times New Roman"/>
                <w:sz w:val="20"/>
                <w:szCs w:val="20"/>
              </w:rPr>
              <w:t xml:space="preserve">Профессия, должность </w:t>
            </w:r>
            <w:proofErr w:type="gramStart"/>
            <w:r w:rsidRPr="00BC4B04">
              <w:rPr>
                <w:rFonts w:ascii="Times New Roman" w:hAnsi="Times New Roman" w:cs="Times New Roman"/>
                <w:sz w:val="20"/>
                <w:szCs w:val="20"/>
              </w:rPr>
              <w:t>инструктируемого</w:t>
            </w:r>
            <w:proofErr w:type="gramEnd"/>
          </w:p>
        </w:tc>
        <w:tc>
          <w:tcPr>
            <w:tcW w:w="1984" w:type="dxa"/>
            <w:vMerge w:val="restart"/>
          </w:tcPr>
          <w:p w:rsidR="00BC4B04" w:rsidRPr="00BC4B04" w:rsidRDefault="00BC4B04" w:rsidP="00A8585B">
            <w:pPr>
              <w:tabs>
                <w:tab w:val="left" w:pos="3310"/>
              </w:tabs>
              <w:rPr>
                <w:rFonts w:ascii="Times New Roman" w:hAnsi="Times New Roman" w:cs="Times New Roman"/>
                <w:sz w:val="20"/>
                <w:szCs w:val="20"/>
              </w:rPr>
            </w:pPr>
            <w:r w:rsidRPr="00BC4B04">
              <w:rPr>
                <w:rFonts w:ascii="Times New Roman" w:hAnsi="Times New Roman" w:cs="Times New Roman"/>
                <w:sz w:val="20"/>
                <w:szCs w:val="20"/>
              </w:rPr>
              <w:t xml:space="preserve">Фамилия, имя, отчество </w:t>
            </w:r>
            <w:proofErr w:type="gramStart"/>
            <w:r w:rsidRPr="00BC4B04">
              <w:rPr>
                <w:rFonts w:ascii="Times New Roman" w:hAnsi="Times New Roman" w:cs="Times New Roman"/>
                <w:sz w:val="20"/>
                <w:szCs w:val="20"/>
              </w:rPr>
              <w:t>инструктирующего</w:t>
            </w:r>
            <w:proofErr w:type="gramEnd"/>
          </w:p>
        </w:tc>
        <w:tc>
          <w:tcPr>
            <w:tcW w:w="3828" w:type="dxa"/>
            <w:gridSpan w:val="2"/>
          </w:tcPr>
          <w:p w:rsidR="00BC4B04" w:rsidRPr="00A8585B" w:rsidRDefault="00BC4B04" w:rsidP="00A8585B">
            <w:pPr>
              <w:tabs>
                <w:tab w:val="left" w:pos="3310"/>
              </w:tabs>
              <w:jc w:val="center"/>
              <w:rPr>
                <w:rFonts w:ascii="Times New Roman" w:hAnsi="Times New Roman" w:cs="Times New Roman"/>
                <w:sz w:val="20"/>
                <w:szCs w:val="20"/>
              </w:rPr>
            </w:pPr>
            <w:r w:rsidRPr="00A8585B">
              <w:rPr>
                <w:rFonts w:ascii="Times New Roman" w:hAnsi="Times New Roman" w:cs="Times New Roman"/>
                <w:sz w:val="20"/>
                <w:szCs w:val="20"/>
              </w:rPr>
              <w:t>Подпись</w:t>
            </w:r>
          </w:p>
        </w:tc>
        <w:tc>
          <w:tcPr>
            <w:tcW w:w="1134" w:type="dxa"/>
            <w:vMerge w:val="restart"/>
          </w:tcPr>
          <w:p w:rsidR="00BC4B04" w:rsidRPr="00A8585B" w:rsidRDefault="00BC4B04" w:rsidP="00A8585B">
            <w:pPr>
              <w:tabs>
                <w:tab w:val="left" w:pos="3310"/>
              </w:tabs>
              <w:rPr>
                <w:rFonts w:ascii="Times New Roman" w:hAnsi="Times New Roman" w:cs="Times New Roman"/>
                <w:sz w:val="20"/>
                <w:szCs w:val="20"/>
              </w:rPr>
            </w:pPr>
            <w:r w:rsidRPr="00A8585B">
              <w:rPr>
                <w:rFonts w:ascii="Times New Roman" w:hAnsi="Times New Roman" w:cs="Times New Roman"/>
                <w:sz w:val="20"/>
                <w:szCs w:val="20"/>
              </w:rPr>
              <w:t>Отметка о проверке знании</w:t>
            </w:r>
          </w:p>
        </w:tc>
      </w:tr>
      <w:tr w:rsidR="00A26557" w:rsidTr="00A26557">
        <w:tc>
          <w:tcPr>
            <w:tcW w:w="1683" w:type="dxa"/>
          </w:tcPr>
          <w:p w:rsidR="00BC4B04" w:rsidRPr="00BC4B04" w:rsidRDefault="00BC4B04" w:rsidP="00A8585B">
            <w:pPr>
              <w:tabs>
                <w:tab w:val="left" w:pos="3310"/>
              </w:tabs>
              <w:rPr>
                <w:rFonts w:ascii="Times New Roman" w:hAnsi="Times New Roman" w:cs="Times New Roman"/>
                <w:sz w:val="20"/>
                <w:szCs w:val="20"/>
              </w:rPr>
            </w:pPr>
            <w:r w:rsidRPr="00BC4B04">
              <w:rPr>
                <w:rFonts w:ascii="Times New Roman" w:hAnsi="Times New Roman" w:cs="Times New Roman"/>
                <w:sz w:val="20"/>
                <w:szCs w:val="20"/>
              </w:rPr>
              <w:t>Трудоустройства (прибытия)</w:t>
            </w:r>
          </w:p>
        </w:tc>
        <w:tc>
          <w:tcPr>
            <w:tcW w:w="1354" w:type="dxa"/>
          </w:tcPr>
          <w:p w:rsidR="00BC4B04" w:rsidRPr="00BC4B04" w:rsidRDefault="00BC4B04" w:rsidP="00A8585B">
            <w:pPr>
              <w:tabs>
                <w:tab w:val="left" w:pos="3310"/>
              </w:tabs>
              <w:rPr>
                <w:rFonts w:ascii="Times New Roman" w:hAnsi="Times New Roman" w:cs="Times New Roman"/>
                <w:sz w:val="20"/>
                <w:szCs w:val="20"/>
              </w:rPr>
            </w:pPr>
            <w:r w:rsidRPr="00BC4B04">
              <w:rPr>
                <w:rFonts w:ascii="Times New Roman" w:hAnsi="Times New Roman" w:cs="Times New Roman"/>
                <w:sz w:val="20"/>
                <w:szCs w:val="20"/>
              </w:rPr>
              <w:t>Проведение инструктажа</w:t>
            </w:r>
          </w:p>
        </w:tc>
        <w:tc>
          <w:tcPr>
            <w:tcW w:w="2316" w:type="dxa"/>
            <w:vMerge/>
          </w:tcPr>
          <w:p w:rsidR="00BC4B04" w:rsidRPr="00BC4B04" w:rsidRDefault="00BC4B04" w:rsidP="00A8585B">
            <w:pPr>
              <w:tabs>
                <w:tab w:val="left" w:pos="3310"/>
              </w:tabs>
              <w:rPr>
                <w:rFonts w:ascii="Times New Roman" w:hAnsi="Times New Roman" w:cs="Times New Roman"/>
                <w:sz w:val="20"/>
                <w:szCs w:val="20"/>
              </w:rPr>
            </w:pPr>
          </w:p>
        </w:tc>
        <w:tc>
          <w:tcPr>
            <w:tcW w:w="1134" w:type="dxa"/>
            <w:vMerge/>
          </w:tcPr>
          <w:p w:rsidR="00BC4B04" w:rsidRDefault="00BC4B04" w:rsidP="00A8585B">
            <w:pPr>
              <w:tabs>
                <w:tab w:val="left" w:pos="3310"/>
              </w:tabs>
            </w:pPr>
          </w:p>
        </w:tc>
        <w:tc>
          <w:tcPr>
            <w:tcW w:w="1843" w:type="dxa"/>
            <w:vMerge/>
          </w:tcPr>
          <w:p w:rsidR="00BC4B04" w:rsidRDefault="00BC4B04" w:rsidP="00A8585B">
            <w:pPr>
              <w:tabs>
                <w:tab w:val="left" w:pos="3310"/>
              </w:tabs>
            </w:pPr>
          </w:p>
        </w:tc>
        <w:tc>
          <w:tcPr>
            <w:tcW w:w="1984" w:type="dxa"/>
            <w:vMerge/>
          </w:tcPr>
          <w:p w:rsidR="00BC4B04" w:rsidRDefault="00BC4B04" w:rsidP="00A8585B">
            <w:pPr>
              <w:tabs>
                <w:tab w:val="left" w:pos="3310"/>
              </w:tabs>
            </w:pPr>
          </w:p>
        </w:tc>
        <w:tc>
          <w:tcPr>
            <w:tcW w:w="1985" w:type="dxa"/>
          </w:tcPr>
          <w:p w:rsidR="00BC4B04" w:rsidRPr="00A8585B" w:rsidRDefault="00BC4B04" w:rsidP="00A8585B">
            <w:pPr>
              <w:tabs>
                <w:tab w:val="left" w:pos="3310"/>
              </w:tabs>
              <w:rPr>
                <w:rFonts w:ascii="Times New Roman" w:hAnsi="Times New Roman" w:cs="Times New Roman"/>
                <w:sz w:val="20"/>
                <w:szCs w:val="20"/>
              </w:rPr>
            </w:pPr>
            <w:r w:rsidRPr="00A8585B">
              <w:rPr>
                <w:rFonts w:ascii="Times New Roman" w:hAnsi="Times New Roman" w:cs="Times New Roman"/>
                <w:sz w:val="20"/>
                <w:szCs w:val="20"/>
              </w:rPr>
              <w:t>Инструктирующего</w:t>
            </w:r>
          </w:p>
        </w:tc>
        <w:tc>
          <w:tcPr>
            <w:tcW w:w="1843" w:type="dxa"/>
          </w:tcPr>
          <w:p w:rsidR="00BC4B04" w:rsidRPr="00A8585B" w:rsidRDefault="00BC4B04" w:rsidP="00A8585B">
            <w:pPr>
              <w:tabs>
                <w:tab w:val="left" w:pos="3310"/>
              </w:tabs>
              <w:rPr>
                <w:rFonts w:ascii="Times New Roman" w:hAnsi="Times New Roman" w:cs="Times New Roman"/>
                <w:sz w:val="20"/>
                <w:szCs w:val="20"/>
              </w:rPr>
            </w:pPr>
            <w:r w:rsidRPr="00A8585B">
              <w:rPr>
                <w:rFonts w:ascii="Times New Roman" w:hAnsi="Times New Roman" w:cs="Times New Roman"/>
                <w:sz w:val="20"/>
                <w:szCs w:val="20"/>
              </w:rPr>
              <w:t>Инструктируемого</w:t>
            </w:r>
          </w:p>
        </w:tc>
        <w:tc>
          <w:tcPr>
            <w:tcW w:w="1134" w:type="dxa"/>
            <w:vMerge/>
          </w:tcPr>
          <w:p w:rsidR="00BC4B04" w:rsidRDefault="00BC4B04" w:rsidP="00A8585B">
            <w:pPr>
              <w:tabs>
                <w:tab w:val="left" w:pos="3310"/>
              </w:tabs>
            </w:pPr>
          </w:p>
        </w:tc>
      </w:tr>
      <w:tr w:rsidR="00A26557" w:rsidTr="00A26557">
        <w:tc>
          <w:tcPr>
            <w:tcW w:w="1683" w:type="dxa"/>
          </w:tcPr>
          <w:p w:rsidR="00A8585B" w:rsidRDefault="00A8585B" w:rsidP="00A8585B">
            <w:pPr>
              <w:tabs>
                <w:tab w:val="left" w:pos="3310"/>
              </w:tabs>
            </w:pPr>
          </w:p>
        </w:tc>
        <w:tc>
          <w:tcPr>
            <w:tcW w:w="1354" w:type="dxa"/>
          </w:tcPr>
          <w:p w:rsidR="00A8585B" w:rsidRDefault="00A8585B" w:rsidP="00A8585B">
            <w:pPr>
              <w:tabs>
                <w:tab w:val="left" w:pos="3310"/>
              </w:tabs>
            </w:pPr>
          </w:p>
        </w:tc>
        <w:tc>
          <w:tcPr>
            <w:tcW w:w="2316" w:type="dxa"/>
          </w:tcPr>
          <w:p w:rsidR="00A8585B" w:rsidRDefault="00A8585B" w:rsidP="00A8585B">
            <w:pPr>
              <w:tabs>
                <w:tab w:val="left" w:pos="3310"/>
              </w:tabs>
            </w:pPr>
          </w:p>
          <w:p w:rsidR="00A26557" w:rsidRDefault="00A26557" w:rsidP="00A8585B">
            <w:pPr>
              <w:tabs>
                <w:tab w:val="left" w:pos="3310"/>
              </w:tabs>
            </w:pPr>
          </w:p>
        </w:tc>
        <w:tc>
          <w:tcPr>
            <w:tcW w:w="1134" w:type="dxa"/>
          </w:tcPr>
          <w:p w:rsidR="00A8585B" w:rsidRDefault="00A8585B" w:rsidP="00A8585B">
            <w:pPr>
              <w:tabs>
                <w:tab w:val="left" w:pos="3310"/>
              </w:tabs>
            </w:pPr>
          </w:p>
        </w:tc>
        <w:tc>
          <w:tcPr>
            <w:tcW w:w="1843" w:type="dxa"/>
          </w:tcPr>
          <w:p w:rsidR="00A8585B" w:rsidRDefault="00A8585B" w:rsidP="00A8585B">
            <w:pPr>
              <w:tabs>
                <w:tab w:val="left" w:pos="3310"/>
              </w:tabs>
            </w:pPr>
          </w:p>
        </w:tc>
        <w:tc>
          <w:tcPr>
            <w:tcW w:w="1984" w:type="dxa"/>
          </w:tcPr>
          <w:p w:rsidR="00A8585B" w:rsidRDefault="00A8585B" w:rsidP="00A8585B">
            <w:pPr>
              <w:tabs>
                <w:tab w:val="left" w:pos="3310"/>
              </w:tabs>
            </w:pPr>
          </w:p>
        </w:tc>
        <w:tc>
          <w:tcPr>
            <w:tcW w:w="1985" w:type="dxa"/>
          </w:tcPr>
          <w:p w:rsidR="00A8585B" w:rsidRDefault="00A8585B" w:rsidP="00A8585B">
            <w:pPr>
              <w:tabs>
                <w:tab w:val="left" w:pos="3310"/>
              </w:tabs>
            </w:pPr>
          </w:p>
        </w:tc>
        <w:tc>
          <w:tcPr>
            <w:tcW w:w="1843" w:type="dxa"/>
          </w:tcPr>
          <w:p w:rsidR="00A8585B" w:rsidRDefault="00A8585B" w:rsidP="00A8585B">
            <w:pPr>
              <w:tabs>
                <w:tab w:val="left" w:pos="3310"/>
              </w:tabs>
            </w:pPr>
          </w:p>
        </w:tc>
        <w:tc>
          <w:tcPr>
            <w:tcW w:w="1134" w:type="dxa"/>
          </w:tcPr>
          <w:p w:rsidR="00A8585B" w:rsidRDefault="00A8585B" w:rsidP="00A8585B">
            <w:pPr>
              <w:tabs>
                <w:tab w:val="left" w:pos="3310"/>
              </w:tabs>
            </w:pPr>
          </w:p>
        </w:tc>
      </w:tr>
      <w:tr w:rsidR="00A26557" w:rsidTr="00A26557">
        <w:tc>
          <w:tcPr>
            <w:tcW w:w="1683" w:type="dxa"/>
          </w:tcPr>
          <w:p w:rsidR="00A8585B" w:rsidRDefault="00A8585B" w:rsidP="00A8585B">
            <w:pPr>
              <w:tabs>
                <w:tab w:val="left" w:pos="3310"/>
              </w:tabs>
            </w:pPr>
          </w:p>
        </w:tc>
        <w:tc>
          <w:tcPr>
            <w:tcW w:w="1354" w:type="dxa"/>
          </w:tcPr>
          <w:p w:rsidR="00A8585B" w:rsidRDefault="00A8585B" w:rsidP="00A8585B">
            <w:pPr>
              <w:tabs>
                <w:tab w:val="left" w:pos="3310"/>
              </w:tabs>
            </w:pPr>
          </w:p>
        </w:tc>
        <w:tc>
          <w:tcPr>
            <w:tcW w:w="2316" w:type="dxa"/>
          </w:tcPr>
          <w:p w:rsidR="00A8585B" w:rsidRDefault="00A8585B" w:rsidP="00A8585B">
            <w:pPr>
              <w:tabs>
                <w:tab w:val="left" w:pos="3310"/>
              </w:tabs>
            </w:pPr>
          </w:p>
          <w:p w:rsidR="00A26557" w:rsidRDefault="00A26557" w:rsidP="00A8585B">
            <w:pPr>
              <w:tabs>
                <w:tab w:val="left" w:pos="3310"/>
              </w:tabs>
            </w:pPr>
          </w:p>
        </w:tc>
        <w:tc>
          <w:tcPr>
            <w:tcW w:w="1134" w:type="dxa"/>
          </w:tcPr>
          <w:p w:rsidR="00A8585B" w:rsidRDefault="00A8585B" w:rsidP="00A8585B">
            <w:pPr>
              <w:tabs>
                <w:tab w:val="left" w:pos="3310"/>
              </w:tabs>
            </w:pPr>
          </w:p>
        </w:tc>
        <w:tc>
          <w:tcPr>
            <w:tcW w:w="1843" w:type="dxa"/>
          </w:tcPr>
          <w:p w:rsidR="00A8585B" w:rsidRDefault="00A8585B" w:rsidP="00A8585B">
            <w:pPr>
              <w:tabs>
                <w:tab w:val="left" w:pos="3310"/>
              </w:tabs>
            </w:pPr>
          </w:p>
        </w:tc>
        <w:tc>
          <w:tcPr>
            <w:tcW w:w="1984" w:type="dxa"/>
          </w:tcPr>
          <w:p w:rsidR="00A8585B" w:rsidRDefault="00A8585B" w:rsidP="00A8585B">
            <w:pPr>
              <w:tabs>
                <w:tab w:val="left" w:pos="3310"/>
              </w:tabs>
            </w:pPr>
          </w:p>
        </w:tc>
        <w:tc>
          <w:tcPr>
            <w:tcW w:w="1985" w:type="dxa"/>
          </w:tcPr>
          <w:p w:rsidR="00A8585B" w:rsidRDefault="00A8585B" w:rsidP="00A8585B">
            <w:pPr>
              <w:tabs>
                <w:tab w:val="left" w:pos="3310"/>
              </w:tabs>
            </w:pPr>
          </w:p>
        </w:tc>
        <w:tc>
          <w:tcPr>
            <w:tcW w:w="1843" w:type="dxa"/>
          </w:tcPr>
          <w:p w:rsidR="00A8585B" w:rsidRDefault="00A8585B" w:rsidP="00A8585B">
            <w:pPr>
              <w:tabs>
                <w:tab w:val="left" w:pos="3310"/>
              </w:tabs>
            </w:pPr>
          </w:p>
        </w:tc>
        <w:tc>
          <w:tcPr>
            <w:tcW w:w="1134" w:type="dxa"/>
          </w:tcPr>
          <w:p w:rsidR="00A8585B" w:rsidRDefault="00A8585B" w:rsidP="00A8585B">
            <w:pPr>
              <w:tabs>
                <w:tab w:val="left" w:pos="3310"/>
              </w:tabs>
            </w:pPr>
          </w:p>
        </w:tc>
      </w:tr>
      <w:tr w:rsidR="00A26557" w:rsidTr="00A26557">
        <w:tc>
          <w:tcPr>
            <w:tcW w:w="1683" w:type="dxa"/>
          </w:tcPr>
          <w:p w:rsidR="00A8585B" w:rsidRDefault="00A8585B" w:rsidP="00A8585B">
            <w:pPr>
              <w:tabs>
                <w:tab w:val="left" w:pos="3310"/>
              </w:tabs>
            </w:pPr>
          </w:p>
        </w:tc>
        <w:tc>
          <w:tcPr>
            <w:tcW w:w="1354" w:type="dxa"/>
          </w:tcPr>
          <w:p w:rsidR="00A8585B" w:rsidRDefault="00A8585B" w:rsidP="00A8585B">
            <w:pPr>
              <w:tabs>
                <w:tab w:val="left" w:pos="3310"/>
              </w:tabs>
            </w:pPr>
          </w:p>
        </w:tc>
        <w:tc>
          <w:tcPr>
            <w:tcW w:w="2316" w:type="dxa"/>
          </w:tcPr>
          <w:p w:rsidR="00A8585B" w:rsidRDefault="00A8585B" w:rsidP="00A8585B">
            <w:pPr>
              <w:tabs>
                <w:tab w:val="left" w:pos="3310"/>
              </w:tabs>
            </w:pPr>
          </w:p>
          <w:p w:rsidR="00A26557" w:rsidRDefault="00A26557" w:rsidP="00A8585B">
            <w:pPr>
              <w:tabs>
                <w:tab w:val="left" w:pos="3310"/>
              </w:tabs>
            </w:pPr>
          </w:p>
        </w:tc>
        <w:tc>
          <w:tcPr>
            <w:tcW w:w="1134" w:type="dxa"/>
          </w:tcPr>
          <w:p w:rsidR="00A8585B" w:rsidRDefault="00A8585B" w:rsidP="00A8585B">
            <w:pPr>
              <w:tabs>
                <w:tab w:val="left" w:pos="3310"/>
              </w:tabs>
            </w:pPr>
          </w:p>
        </w:tc>
        <w:tc>
          <w:tcPr>
            <w:tcW w:w="1843" w:type="dxa"/>
          </w:tcPr>
          <w:p w:rsidR="00A8585B" w:rsidRDefault="00A8585B" w:rsidP="00A8585B">
            <w:pPr>
              <w:tabs>
                <w:tab w:val="left" w:pos="3310"/>
              </w:tabs>
            </w:pPr>
          </w:p>
        </w:tc>
        <w:tc>
          <w:tcPr>
            <w:tcW w:w="1984" w:type="dxa"/>
          </w:tcPr>
          <w:p w:rsidR="00A8585B" w:rsidRDefault="00A8585B" w:rsidP="00A8585B">
            <w:pPr>
              <w:tabs>
                <w:tab w:val="left" w:pos="3310"/>
              </w:tabs>
            </w:pPr>
          </w:p>
        </w:tc>
        <w:tc>
          <w:tcPr>
            <w:tcW w:w="1985" w:type="dxa"/>
          </w:tcPr>
          <w:p w:rsidR="00A8585B" w:rsidRDefault="00A8585B" w:rsidP="00A8585B">
            <w:pPr>
              <w:tabs>
                <w:tab w:val="left" w:pos="3310"/>
              </w:tabs>
            </w:pPr>
          </w:p>
        </w:tc>
        <w:tc>
          <w:tcPr>
            <w:tcW w:w="1843" w:type="dxa"/>
          </w:tcPr>
          <w:p w:rsidR="00A8585B" w:rsidRDefault="00A8585B" w:rsidP="00A8585B">
            <w:pPr>
              <w:tabs>
                <w:tab w:val="left" w:pos="3310"/>
              </w:tabs>
            </w:pPr>
          </w:p>
        </w:tc>
        <w:tc>
          <w:tcPr>
            <w:tcW w:w="1134" w:type="dxa"/>
          </w:tcPr>
          <w:p w:rsidR="00A8585B" w:rsidRDefault="00A8585B" w:rsidP="00A8585B">
            <w:pPr>
              <w:tabs>
                <w:tab w:val="left" w:pos="3310"/>
              </w:tabs>
            </w:pPr>
          </w:p>
        </w:tc>
      </w:tr>
      <w:tr w:rsidR="00A26557" w:rsidTr="00A26557">
        <w:tc>
          <w:tcPr>
            <w:tcW w:w="1683" w:type="dxa"/>
          </w:tcPr>
          <w:p w:rsidR="00A8585B" w:rsidRDefault="00A8585B" w:rsidP="00A8585B">
            <w:pPr>
              <w:tabs>
                <w:tab w:val="left" w:pos="3310"/>
              </w:tabs>
            </w:pPr>
          </w:p>
        </w:tc>
        <w:tc>
          <w:tcPr>
            <w:tcW w:w="1354" w:type="dxa"/>
          </w:tcPr>
          <w:p w:rsidR="00A8585B" w:rsidRDefault="00A8585B" w:rsidP="00A8585B">
            <w:pPr>
              <w:tabs>
                <w:tab w:val="left" w:pos="3310"/>
              </w:tabs>
            </w:pPr>
          </w:p>
        </w:tc>
        <w:tc>
          <w:tcPr>
            <w:tcW w:w="2316" w:type="dxa"/>
          </w:tcPr>
          <w:p w:rsidR="00A8585B" w:rsidRDefault="00A8585B" w:rsidP="00A8585B">
            <w:pPr>
              <w:tabs>
                <w:tab w:val="left" w:pos="3310"/>
              </w:tabs>
            </w:pPr>
          </w:p>
          <w:p w:rsidR="00A26557" w:rsidRDefault="00A26557" w:rsidP="00A8585B">
            <w:pPr>
              <w:tabs>
                <w:tab w:val="left" w:pos="3310"/>
              </w:tabs>
            </w:pPr>
          </w:p>
        </w:tc>
        <w:tc>
          <w:tcPr>
            <w:tcW w:w="1134" w:type="dxa"/>
          </w:tcPr>
          <w:p w:rsidR="00A8585B" w:rsidRDefault="00A8585B" w:rsidP="00A8585B">
            <w:pPr>
              <w:tabs>
                <w:tab w:val="left" w:pos="3310"/>
              </w:tabs>
            </w:pPr>
          </w:p>
        </w:tc>
        <w:tc>
          <w:tcPr>
            <w:tcW w:w="1843" w:type="dxa"/>
          </w:tcPr>
          <w:p w:rsidR="00A8585B" w:rsidRDefault="00A8585B" w:rsidP="00A8585B">
            <w:pPr>
              <w:tabs>
                <w:tab w:val="left" w:pos="3310"/>
              </w:tabs>
            </w:pPr>
          </w:p>
        </w:tc>
        <w:tc>
          <w:tcPr>
            <w:tcW w:w="1984" w:type="dxa"/>
          </w:tcPr>
          <w:p w:rsidR="00A8585B" w:rsidRDefault="00A8585B" w:rsidP="00A8585B">
            <w:pPr>
              <w:tabs>
                <w:tab w:val="left" w:pos="3310"/>
              </w:tabs>
            </w:pPr>
          </w:p>
        </w:tc>
        <w:tc>
          <w:tcPr>
            <w:tcW w:w="1985" w:type="dxa"/>
          </w:tcPr>
          <w:p w:rsidR="00A8585B" w:rsidRDefault="00A8585B" w:rsidP="00A8585B">
            <w:pPr>
              <w:tabs>
                <w:tab w:val="left" w:pos="3310"/>
              </w:tabs>
            </w:pPr>
          </w:p>
        </w:tc>
        <w:tc>
          <w:tcPr>
            <w:tcW w:w="1843" w:type="dxa"/>
          </w:tcPr>
          <w:p w:rsidR="00A8585B" w:rsidRDefault="00A8585B" w:rsidP="00A8585B">
            <w:pPr>
              <w:tabs>
                <w:tab w:val="left" w:pos="3310"/>
              </w:tabs>
            </w:pPr>
          </w:p>
        </w:tc>
        <w:tc>
          <w:tcPr>
            <w:tcW w:w="1134" w:type="dxa"/>
          </w:tcPr>
          <w:p w:rsidR="00A8585B" w:rsidRDefault="00A8585B" w:rsidP="00A8585B">
            <w:pPr>
              <w:tabs>
                <w:tab w:val="left" w:pos="3310"/>
              </w:tabs>
            </w:pPr>
          </w:p>
        </w:tc>
      </w:tr>
      <w:tr w:rsidR="00A26557" w:rsidTr="00A26557">
        <w:tc>
          <w:tcPr>
            <w:tcW w:w="1683" w:type="dxa"/>
          </w:tcPr>
          <w:p w:rsidR="00A8585B" w:rsidRDefault="00A8585B" w:rsidP="00A8585B">
            <w:pPr>
              <w:tabs>
                <w:tab w:val="left" w:pos="3310"/>
              </w:tabs>
            </w:pPr>
          </w:p>
        </w:tc>
        <w:tc>
          <w:tcPr>
            <w:tcW w:w="1354" w:type="dxa"/>
          </w:tcPr>
          <w:p w:rsidR="00A8585B" w:rsidRDefault="00A8585B" w:rsidP="00A8585B">
            <w:pPr>
              <w:tabs>
                <w:tab w:val="left" w:pos="3310"/>
              </w:tabs>
            </w:pPr>
          </w:p>
        </w:tc>
        <w:tc>
          <w:tcPr>
            <w:tcW w:w="2316" w:type="dxa"/>
          </w:tcPr>
          <w:p w:rsidR="00A8585B" w:rsidRDefault="00A8585B" w:rsidP="00A8585B">
            <w:pPr>
              <w:tabs>
                <w:tab w:val="left" w:pos="3310"/>
              </w:tabs>
            </w:pPr>
          </w:p>
          <w:p w:rsidR="00A26557" w:rsidRDefault="00A26557" w:rsidP="00A8585B">
            <w:pPr>
              <w:tabs>
                <w:tab w:val="left" w:pos="3310"/>
              </w:tabs>
            </w:pPr>
          </w:p>
        </w:tc>
        <w:tc>
          <w:tcPr>
            <w:tcW w:w="1134" w:type="dxa"/>
          </w:tcPr>
          <w:p w:rsidR="00A8585B" w:rsidRDefault="00A8585B" w:rsidP="00A8585B">
            <w:pPr>
              <w:tabs>
                <w:tab w:val="left" w:pos="3310"/>
              </w:tabs>
            </w:pPr>
          </w:p>
        </w:tc>
        <w:tc>
          <w:tcPr>
            <w:tcW w:w="1843" w:type="dxa"/>
          </w:tcPr>
          <w:p w:rsidR="00A8585B" w:rsidRDefault="00A8585B" w:rsidP="00A8585B">
            <w:pPr>
              <w:tabs>
                <w:tab w:val="left" w:pos="3310"/>
              </w:tabs>
            </w:pPr>
          </w:p>
        </w:tc>
        <w:tc>
          <w:tcPr>
            <w:tcW w:w="1984" w:type="dxa"/>
          </w:tcPr>
          <w:p w:rsidR="00A8585B" w:rsidRDefault="00A8585B" w:rsidP="00A8585B">
            <w:pPr>
              <w:tabs>
                <w:tab w:val="left" w:pos="3310"/>
              </w:tabs>
            </w:pPr>
          </w:p>
        </w:tc>
        <w:tc>
          <w:tcPr>
            <w:tcW w:w="1985" w:type="dxa"/>
          </w:tcPr>
          <w:p w:rsidR="00A8585B" w:rsidRDefault="00A8585B" w:rsidP="00A8585B">
            <w:pPr>
              <w:tabs>
                <w:tab w:val="left" w:pos="3310"/>
              </w:tabs>
            </w:pPr>
          </w:p>
        </w:tc>
        <w:tc>
          <w:tcPr>
            <w:tcW w:w="1843" w:type="dxa"/>
          </w:tcPr>
          <w:p w:rsidR="00A8585B" w:rsidRDefault="00A8585B" w:rsidP="00A8585B">
            <w:pPr>
              <w:tabs>
                <w:tab w:val="left" w:pos="3310"/>
              </w:tabs>
            </w:pPr>
          </w:p>
        </w:tc>
        <w:tc>
          <w:tcPr>
            <w:tcW w:w="1134" w:type="dxa"/>
          </w:tcPr>
          <w:p w:rsidR="00A8585B" w:rsidRDefault="00A8585B" w:rsidP="00A8585B">
            <w:pPr>
              <w:tabs>
                <w:tab w:val="left" w:pos="3310"/>
              </w:tabs>
            </w:pPr>
          </w:p>
        </w:tc>
      </w:tr>
      <w:tr w:rsidR="00A26557" w:rsidTr="00A26557">
        <w:tc>
          <w:tcPr>
            <w:tcW w:w="1683" w:type="dxa"/>
          </w:tcPr>
          <w:p w:rsidR="00AF046B" w:rsidRDefault="00AF046B" w:rsidP="00A8585B">
            <w:pPr>
              <w:tabs>
                <w:tab w:val="left" w:pos="3310"/>
              </w:tabs>
            </w:pPr>
          </w:p>
        </w:tc>
        <w:tc>
          <w:tcPr>
            <w:tcW w:w="1354" w:type="dxa"/>
          </w:tcPr>
          <w:p w:rsidR="00AF046B" w:rsidRDefault="00AF046B" w:rsidP="00A8585B">
            <w:pPr>
              <w:tabs>
                <w:tab w:val="left" w:pos="3310"/>
              </w:tabs>
            </w:pPr>
          </w:p>
        </w:tc>
        <w:tc>
          <w:tcPr>
            <w:tcW w:w="2316" w:type="dxa"/>
          </w:tcPr>
          <w:p w:rsidR="00AF046B" w:rsidRDefault="00AF046B" w:rsidP="00A8585B">
            <w:pPr>
              <w:tabs>
                <w:tab w:val="left" w:pos="3310"/>
              </w:tabs>
            </w:pPr>
          </w:p>
          <w:p w:rsidR="00A26557" w:rsidRDefault="00A26557" w:rsidP="00A8585B">
            <w:pPr>
              <w:tabs>
                <w:tab w:val="left" w:pos="3310"/>
              </w:tabs>
            </w:pPr>
          </w:p>
        </w:tc>
        <w:tc>
          <w:tcPr>
            <w:tcW w:w="1134" w:type="dxa"/>
          </w:tcPr>
          <w:p w:rsidR="00AF046B" w:rsidRDefault="00AF046B" w:rsidP="00A8585B">
            <w:pPr>
              <w:tabs>
                <w:tab w:val="left" w:pos="3310"/>
              </w:tabs>
            </w:pPr>
          </w:p>
        </w:tc>
        <w:tc>
          <w:tcPr>
            <w:tcW w:w="1843" w:type="dxa"/>
          </w:tcPr>
          <w:p w:rsidR="00AF046B" w:rsidRDefault="00AF046B" w:rsidP="00A8585B">
            <w:pPr>
              <w:tabs>
                <w:tab w:val="left" w:pos="3310"/>
              </w:tabs>
            </w:pPr>
          </w:p>
        </w:tc>
        <w:tc>
          <w:tcPr>
            <w:tcW w:w="1984" w:type="dxa"/>
          </w:tcPr>
          <w:p w:rsidR="00AF046B" w:rsidRDefault="00AF046B" w:rsidP="00A8585B">
            <w:pPr>
              <w:tabs>
                <w:tab w:val="left" w:pos="3310"/>
              </w:tabs>
            </w:pPr>
          </w:p>
        </w:tc>
        <w:tc>
          <w:tcPr>
            <w:tcW w:w="1985" w:type="dxa"/>
          </w:tcPr>
          <w:p w:rsidR="00AF046B" w:rsidRDefault="00AF046B" w:rsidP="00A8585B">
            <w:pPr>
              <w:tabs>
                <w:tab w:val="left" w:pos="3310"/>
              </w:tabs>
            </w:pPr>
          </w:p>
        </w:tc>
        <w:tc>
          <w:tcPr>
            <w:tcW w:w="1843" w:type="dxa"/>
          </w:tcPr>
          <w:p w:rsidR="00AF046B" w:rsidRDefault="00AF046B" w:rsidP="00A8585B">
            <w:pPr>
              <w:tabs>
                <w:tab w:val="left" w:pos="3310"/>
              </w:tabs>
            </w:pPr>
          </w:p>
        </w:tc>
        <w:tc>
          <w:tcPr>
            <w:tcW w:w="1134" w:type="dxa"/>
          </w:tcPr>
          <w:p w:rsidR="00AF046B" w:rsidRDefault="00AF046B" w:rsidP="00A8585B">
            <w:pPr>
              <w:tabs>
                <w:tab w:val="left" w:pos="3310"/>
              </w:tabs>
            </w:pPr>
          </w:p>
        </w:tc>
      </w:tr>
      <w:tr w:rsidR="00A26557" w:rsidTr="00A26557">
        <w:tc>
          <w:tcPr>
            <w:tcW w:w="1683" w:type="dxa"/>
          </w:tcPr>
          <w:p w:rsidR="00AF046B" w:rsidRDefault="00AF046B" w:rsidP="00A8585B">
            <w:pPr>
              <w:tabs>
                <w:tab w:val="left" w:pos="3310"/>
              </w:tabs>
            </w:pPr>
          </w:p>
        </w:tc>
        <w:tc>
          <w:tcPr>
            <w:tcW w:w="1354" w:type="dxa"/>
          </w:tcPr>
          <w:p w:rsidR="00AF046B" w:rsidRDefault="00AF046B" w:rsidP="00A8585B">
            <w:pPr>
              <w:tabs>
                <w:tab w:val="left" w:pos="3310"/>
              </w:tabs>
            </w:pPr>
          </w:p>
        </w:tc>
        <w:tc>
          <w:tcPr>
            <w:tcW w:w="2316" w:type="dxa"/>
          </w:tcPr>
          <w:p w:rsidR="00AF046B" w:rsidRDefault="00AF046B" w:rsidP="00A8585B">
            <w:pPr>
              <w:tabs>
                <w:tab w:val="left" w:pos="3310"/>
              </w:tabs>
            </w:pPr>
          </w:p>
          <w:p w:rsidR="00A26557" w:rsidRDefault="00A26557" w:rsidP="00A8585B">
            <w:pPr>
              <w:tabs>
                <w:tab w:val="left" w:pos="3310"/>
              </w:tabs>
            </w:pPr>
          </w:p>
        </w:tc>
        <w:tc>
          <w:tcPr>
            <w:tcW w:w="1134" w:type="dxa"/>
          </w:tcPr>
          <w:p w:rsidR="00AF046B" w:rsidRDefault="00AF046B" w:rsidP="00A8585B">
            <w:pPr>
              <w:tabs>
                <w:tab w:val="left" w:pos="3310"/>
              </w:tabs>
            </w:pPr>
          </w:p>
        </w:tc>
        <w:tc>
          <w:tcPr>
            <w:tcW w:w="1843" w:type="dxa"/>
          </w:tcPr>
          <w:p w:rsidR="00AF046B" w:rsidRDefault="00AF046B" w:rsidP="00A8585B">
            <w:pPr>
              <w:tabs>
                <w:tab w:val="left" w:pos="3310"/>
              </w:tabs>
            </w:pPr>
          </w:p>
        </w:tc>
        <w:tc>
          <w:tcPr>
            <w:tcW w:w="1984" w:type="dxa"/>
          </w:tcPr>
          <w:p w:rsidR="00AF046B" w:rsidRDefault="00AF046B" w:rsidP="00A8585B">
            <w:pPr>
              <w:tabs>
                <w:tab w:val="left" w:pos="3310"/>
              </w:tabs>
            </w:pPr>
          </w:p>
        </w:tc>
        <w:tc>
          <w:tcPr>
            <w:tcW w:w="1985" w:type="dxa"/>
          </w:tcPr>
          <w:p w:rsidR="00AF046B" w:rsidRDefault="00AF046B" w:rsidP="00A8585B">
            <w:pPr>
              <w:tabs>
                <w:tab w:val="left" w:pos="3310"/>
              </w:tabs>
            </w:pPr>
          </w:p>
        </w:tc>
        <w:tc>
          <w:tcPr>
            <w:tcW w:w="1843" w:type="dxa"/>
          </w:tcPr>
          <w:p w:rsidR="00AF046B" w:rsidRDefault="00AF046B" w:rsidP="00A8585B">
            <w:pPr>
              <w:tabs>
                <w:tab w:val="left" w:pos="3310"/>
              </w:tabs>
            </w:pPr>
          </w:p>
        </w:tc>
        <w:tc>
          <w:tcPr>
            <w:tcW w:w="1134" w:type="dxa"/>
          </w:tcPr>
          <w:p w:rsidR="00AF046B" w:rsidRDefault="00AF046B" w:rsidP="00A8585B">
            <w:pPr>
              <w:tabs>
                <w:tab w:val="left" w:pos="3310"/>
              </w:tabs>
            </w:pPr>
          </w:p>
        </w:tc>
      </w:tr>
      <w:tr w:rsidR="00A26557" w:rsidTr="00A26557">
        <w:tc>
          <w:tcPr>
            <w:tcW w:w="1683" w:type="dxa"/>
          </w:tcPr>
          <w:p w:rsidR="004528DD" w:rsidRDefault="004528DD" w:rsidP="00A8585B">
            <w:pPr>
              <w:tabs>
                <w:tab w:val="left" w:pos="3310"/>
              </w:tabs>
            </w:pPr>
          </w:p>
        </w:tc>
        <w:tc>
          <w:tcPr>
            <w:tcW w:w="1354" w:type="dxa"/>
          </w:tcPr>
          <w:p w:rsidR="004528DD" w:rsidRDefault="004528DD" w:rsidP="00A8585B">
            <w:pPr>
              <w:tabs>
                <w:tab w:val="left" w:pos="3310"/>
              </w:tabs>
            </w:pPr>
          </w:p>
        </w:tc>
        <w:tc>
          <w:tcPr>
            <w:tcW w:w="2316" w:type="dxa"/>
          </w:tcPr>
          <w:p w:rsidR="004528DD" w:rsidRDefault="004528DD" w:rsidP="00A8585B">
            <w:pPr>
              <w:tabs>
                <w:tab w:val="left" w:pos="3310"/>
              </w:tabs>
            </w:pPr>
          </w:p>
          <w:p w:rsidR="00A26557" w:rsidRDefault="00A26557" w:rsidP="00A8585B">
            <w:pPr>
              <w:tabs>
                <w:tab w:val="left" w:pos="3310"/>
              </w:tabs>
            </w:pPr>
          </w:p>
        </w:tc>
        <w:tc>
          <w:tcPr>
            <w:tcW w:w="1134" w:type="dxa"/>
          </w:tcPr>
          <w:p w:rsidR="004528DD" w:rsidRDefault="004528DD" w:rsidP="00A8585B">
            <w:pPr>
              <w:tabs>
                <w:tab w:val="left" w:pos="3310"/>
              </w:tabs>
            </w:pPr>
          </w:p>
        </w:tc>
        <w:tc>
          <w:tcPr>
            <w:tcW w:w="1843" w:type="dxa"/>
          </w:tcPr>
          <w:p w:rsidR="004528DD" w:rsidRDefault="004528DD" w:rsidP="00A8585B">
            <w:pPr>
              <w:tabs>
                <w:tab w:val="left" w:pos="3310"/>
              </w:tabs>
            </w:pPr>
          </w:p>
        </w:tc>
        <w:tc>
          <w:tcPr>
            <w:tcW w:w="1984" w:type="dxa"/>
          </w:tcPr>
          <w:p w:rsidR="004528DD" w:rsidRDefault="004528DD" w:rsidP="00A8585B">
            <w:pPr>
              <w:tabs>
                <w:tab w:val="left" w:pos="3310"/>
              </w:tabs>
            </w:pPr>
          </w:p>
        </w:tc>
        <w:tc>
          <w:tcPr>
            <w:tcW w:w="1985" w:type="dxa"/>
          </w:tcPr>
          <w:p w:rsidR="004528DD" w:rsidRDefault="004528DD" w:rsidP="00A8585B">
            <w:pPr>
              <w:tabs>
                <w:tab w:val="left" w:pos="3310"/>
              </w:tabs>
            </w:pPr>
          </w:p>
        </w:tc>
        <w:tc>
          <w:tcPr>
            <w:tcW w:w="1843" w:type="dxa"/>
          </w:tcPr>
          <w:p w:rsidR="004528DD" w:rsidRDefault="004528DD" w:rsidP="00A8585B">
            <w:pPr>
              <w:tabs>
                <w:tab w:val="left" w:pos="3310"/>
              </w:tabs>
            </w:pPr>
          </w:p>
        </w:tc>
        <w:tc>
          <w:tcPr>
            <w:tcW w:w="1134" w:type="dxa"/>
          </w:tcPr>
          <w:p w:rsidR="004528DD" w:rsidRDefault="004528DD" w:rsidP="00A8585B">
            <w:pPr>
              <w:tabs>
                <w:tab w:val="left" w:pos="3310"/>
              </w:tabs>
            </w:pPr>
          </w:p>
        </w:tc>
      </w:tr>
      <w:tr w:rsidR="00A26557" w:rsidTr="00A26557">
        <w:tc>
          <w:tcPr>
            <w:tcW w:w="1683" w:type="dxa"/>
          </w:tcPr>
          <w:p w:rsidR="004528DD" w:rsidRDefault="004528DD" w:rsidP="00A8585B">
            <w:pPr>
              <w:tabs>
                <w:tab w:val="left" w:pos="3310"/>
              </w:tabs>
            </w:pPr>
          </w:p>
        </w:tc>
        <w:tc>
          <w:tcPr>
            <w:tcW w:w="1354" w:type="dxa"/>
          </w:tcPr>
          <w:p w:rsidR="004528DD" w:rsidRDefault="004528DD" w:rsidP="00A8585B">
            <w:pPr>
              <w:tabs>
                <w:tab w:val="left" w:pos="3310"/>
              </w:tabs>
            </w:pPr>
          </w:p>
        </w:tc>
        <w:tc>
          <w:tcPr>
            <w:tcW w:w="2316" w:type="dxa"/>
          </w:tcPr>
          <w:p w:rsidR="004528DD" w:rsidRDefault="004528DD" w:rsidP="00A8585B">
            <w:pPr>
              <w:tabs>
                <w:tab w:val="left" w:pos="3310"/>
              </w:tabs>
            </w:pPr>
          </w:p>
          <w:p w:rsidR="00A26557" w:rsidRDefault="00A26557" w:rsidP="00A8585B">
            <w:pPr>
              <w:tabs>
                <w:tab w:val="left" w:pos="3310"/>
              </w:tabs>
            </w:pPr>
          </w:p>
        </w:tc>
        <w:tc>
          <w:tcPr>
            <w:tcW w:w="1134" w:type="dxa"/>
          </w:tcPr>
          <w:p w:rsidR="004528DD" w:rsidRDefault="004528DD" w:rsidP="00A8585B">
            <w:pPr>
              <w:tabs>
                <w:tab w:val="left" w:pos="3310"/>
              </w:tabs>
            </w:pPr>
          </w:p>
        </w:tc>
        <w:tc>
          <w:tcPr>
            <w:tcW w:w="1843" w:type="dxa"/>
          </w:tcPr>
          <w:p w:rsidR="004528DD" w:rsidRDefault="004528DD" w:rsidP="00A8585B">
            <w:pPr>
              <w:tabs>
                <w:tab w:val="left" w:pos="3310"/>
              </w:tabs>
            </w:pPr>
          </w:p>
        </w:tc>
        <w:tc>
          <w:tcPr>
            <w:tcW w:w="1984" w:type="dxa"/>
          </w:tcPr>
          <w:p w:rsidR="004528DD" w:rsidRDefault="004528DD" w:rsidP="00A8585B">
            <w:pPr>
              <w:tabs>
                <w:tab w:val="left" w:pos="3310"/>
              </w:tabs>
            </w:pPr>
          </w:p>
        </w:tc>
        <w:tc>
          <w:tcPr>
            <w:tcW w:w="1985" w:type="dxa"/>
          </w:tcPr>
          <w:p w:rsidR="004528DD" w:rsidRDefault="004528DD" w:rsidP="00A8585B">
            <w:pPr>
              <w:tabs>
                <w:tab w:val="left" w:pos="3310"/>
              </w:tabs>
            </w:pPr>
          </w:p>
        </w:tc>
        <w:tc>
          <w:tcPr>
            <w:tcW w:w="1843" w:type="dxa"/>
          </w:tcPr>
          <w:p w:rsidR="004528DD" w:rsidRDefault="004528DD" w:rsidP="00A8585B">
            <w:pPr>
              <w:tabs>
                <w:tab w:val="left" w:pos="3310"/>
              </w:tabs>
            </w:pPr>
          </w:p>
        </w:tc>
        <w:tc>
          <w:tcPr>
            <w:tcW w:w="1134" w:type="dxa"/>
          </w:tcPr>
          <w:p w:rsidR="004528DD" w:rsidRDefault="004528DD" w:rsidP="00A8585B">
            <w:pPr>
              <w:tabs>
                <w:tab w:val="left" w:pos="3310"/>
              </w:tabs>
            </w:pPr>
          </w:p>
        </w:tc>
      </w:tr>
      <w:tr w:rsidR="00A26557" w:rsidTr="00A26557">
        <w:tc>
          <w:tcPr>
            <w:tcW w:w="1683" w:type="dxa"/>
          </w:tcPr>
          <w:p w:rsidR="004528DD" w:rsidRDefault="004528DD" w:rsidP="00A8585B">
            <w:pPr>
              <w:tabs>
                <w:tab w:val="left" w:pos="3310"/>
              </w:tabs>
            </w:pPr>
          </w:p>
        </w:tc>
        <w:tc>
          <w:tcPr>
            <w:tcW w:w="1354" w:type="dxa"/>
          </w:tcPr>
          <w:p w:rsidR="004528DD" w:rsidRDefault="004528DD" w:rsidP="00A8585B">
            <w:pPr>
              <w:tabs>
                <w:tab w:val="left" w:pos="3310"/>
              </w:tabs>
            </w:pPr>
          </w:p>
        </w:tc>
        <w:tc>
          <w:tcPr>
            <w:tcW w:w="2316" w:type="dxa"/>
          </w:tcPr>
          <w:p w:rsidR="004528DD" w:rsidRDefault="004528DD" w:rsidP="00A8585B">
            <w:pPr>
              <w:tabs>
                <w:tab w:val="left" w:pos="3310"/>
              </w:tabs>
            </w:pPr>
          </w:p>
          <w:p w:rsidR="00A26557" w:rsidRDefault="00A26557" w:rsidP="00A8585B">
            <w:pPr>
              <w:tabs>
                <w:tab w:val="left" w:pos="3310"/>
              </w:tabs>
            </w:pPr>
          </w:p>
        </w:tc>
        <w:tc>
          <w:tcPr>
            <w:tcW w:w="1134" w:type="dxa"/>
          </w:tcPr>
          <w:p w:rsidR="004528DD" w:rsidRDefault="004528DD" w:rsidP="00A8585B">
            <w:pPr>
              <w:tabs>
                <w:tab w:val="left" w:pos="3310"/>
              </w:tabs>
            </w:pPr>
          </w:p>
        </w:tc>
        <w:tc>
          <w:tcPr>
            <w:tcW w:w="1843" w:type="dxa"/>
          </w:tcPr>
          <w:p w:rsidR="004528DD" w:rsidRDefault="004528DD" w:rsidP="00A8585B">
            <w:pPr>
              <w:tabs>
                <w:tab w:val="left" w:pos="3310"/>
              </w:tabs>
            </w:pPr>
          </w:p>
        </w:tc>
        <w:tc>
          <w:tcPr>
            <w:tcW w:w="1984" w:type="dxa"/>
          </w:tcPr>
          <w:p w:rsidR="004528DD" w:rsidRDefault="004528DD" w:rsidP="00A8585B">
            <w:pPr>
              <w:tabs>
                <w:tab w:val="left" w:pos="3310"/>
              </w:tabs>
            </w:pPr>
          </w:p>
        </w:tc>
        <w:tc>
          <w:tcPr>
            <w:tcW w:w="1985" w:type="dxa"/>
          </w:tcPr>
          <w:p w:rsidR="004528DD" w:rsidRDefault="004528DD" w:rsidP="00A8585B">
            <w:pPr>
              <w:tabs>
                <w:tab w:val="left" w:pos="3310"/>
              </w:tabs>
            </w:pPr>
          </w:p>
        </w:tc>
        <w:tc>
          <w:tcPr>
            <w:tcW w:w="1843" w:type="dxa"/>
          </w:tcPr>
          <w:p w:rsidR="004528DD" w:rsidRDefault="004528DD" w:rsidP="00A8585B">
            <w:pPr>
              <w:tabs>
                <w:tab w:val="left" w:pos="3310"/>
              </w:tabs>
            </w:pPr>
          </w:p>
        </w:tc>
        <w:tc>
          <w:tcPr>
            <w:tcW w:w="1134" w:type="dxa"/>
          </w:tcPr>
          <w:p w:rsidR="004528DD" w:rsidRDefault="004528DD" w:rsidP="00A8585B">
            <w:pPr>
              <w:tabs>
                <w:tab w:val="left" w:pos="3310"/>
              </w:tabs>
            </w:pPr>
          </w:p>
        </w:tc>
      </w:tr>
      <w:tr w:rsidR="00A26557" w:rsidTr="00A26557">
        <w:tc>
          <w:tcPr>
            <w:tcW w:w="1683" w:type="dxa"/>
          </w:tcPr>
          <w:p w:rsidR="004528DD" w:rsidRDefault="004528DD" w:rsidP="00A8585B">
            <w:pPr>
              <w:tabs>
                <w:tab w:val="left" w:pos="3310"/>
              </w:tabs>
            </w:pPr>
          </w:p>
        </w:tc>
        <w:tc>
          <w:tcPr>
            <w:tcW w:w="1354" w:type="dxa"/>
          </w:tcPr>
          <w:p w:rsidR="004528DD" w:rsidRDefault="004528DD" w:rsidP="00A8585B">
            <w:pPr>
              <w:tabs>
                <w:tab w:val="left" w:pos="3310"/>
              </w:tabs>
            </w:pPr>
          </w:p>
        </w:tc>
        <w:tc>
          <w:tcPr>
            <w:tcW w:w="2316" w:type="dxa"/>
          </w:tcPr>
          <w:p w:rsidR="004528DD" w:rsidRDefault="004528DD" w:rsidP="00A8585B">
            <w:pPr>
              <w:tabs>
                <w:tab w:val="left" w:pos="3310"/>
              </w:tabs>
            </w:pPr>
          </w:p>
          <w:p w:rsidR="00A26557" w:rsidRDefault="00A26557" w:rsidP="00A8585B">
            <w:pPr>
              <w:tabs>
                <w:tab w:val="left" w:pos="3310"/>
              </w:tabs>
            </w:pPr>
          </w:p>
        </w:tc>
        <w:tc>
          <w:tcPr>
            <w:tcW w:w="1134" w:type="dxa"/>
          </w:tcPr>
          <w:p w:rsidR="004528DD" w:rsidRDefault="004528DD" w:rsidP="00A8585B">
            <w:pPr>
              <w:tabs>
                <w:tab w:val="left" w:pos="3310"/>
              </w:tabs>
            </w:pPr>
          </w:p>
        </w:tc>
        <w:tc>
          <w:tcPr>
            <w:tcW w:w="1843" w:type="dxa"/>
          </w:tcPr>
          <w:p w:rsidR="004528DD" w:rsidRDefault="004528DD" w:rsidP="00A8585B">
            <w:pPr>
              <w:tabs>
                <w:tab w:val="left" w:pos="3310"/>
              </w:tabs>
            </w:pPr>
          </w:p>
        </w:tc>
        <w:tc>
          <w:tcPr>
            <w:tcW w:w="1984" w:type="dxa"/>
          </w:tcPr>
          <w:p w:rsidR="004528DD" w:rsidRDefault="004528DD" w:rsidP="00A8585B">
            <w:pPr>
              <w:tabs>
                <w:tab w:val="left" w:pos="3310"/>
              </w:tabs>
            </w:pPr>
          </w:p>
        </w:tc>
        <w:tc>
          <w:tcPr>
            <w:tcW w:w="1985" w:type="dxa"/>
          </w:tcPr>
          <w:p w:rsidR="004528DD" w:rsidRDefault="004528DD" w:rsidP="00A8585B">
            <w:pPr>
              <w:tabs>
                <w:tab w:val="left" w:pos="3310"/>
              </w:tabs>
            </w:pPr>
          </w:p>
        </w:tc>
        <w:tc>
          <w:tcPr>
            <w:tcW w:w="1843" w:type="dxa"/>
          </w:tcPr>
          <w:p w:rsidR="004528DD" w:rsidRDefault="004528DD" w:rsidP="00A8585B">
            <w:pPr>
              <w:tabs>
                <w:tab w:val="left" w:pos="3310"/>
              </w:tabs>
            </w:pPr>
          </w:p>
        </w:tc>
        <w:tc>
          <w:tcPr>
            <w:tcW w:w="1134" w:type="dxa"/>
          </w:tcPr>
          <w:p w:rsidR="004528DD" w:rsidRDefault="004528DD" w:rsidP="00A8585B">
            <w:pPr>
              <w:tabs>
                <w:tab w:val="left" w:pos="3310"/>
              </w:tabs>
            </w:pPr>
          </w:p>
        </w:tc>
      </w:tr>
      <w:tr w:rsidR="00A26557" w:rsidTr="00A26557">
        <w:tc>
          <w:tcPr>
            <w:tcW w:w="1683" w:type="dxa"/>
          </w:tcPr>
          <w:p w:rsidR="004528DD" w:rsidRDefault="004528DD" w:rsidP="00A8585B">
            <w:pPr>
              <w:tabs>
                <w:tab w:val="left" w:pos="3310"/>
              </w:tabs>
            </w:pPr>
          </w:p>
        </w:tc>
        <w:tc>
          <w:tcPr>
            <w:tcW w:w="1354" w:type="dxa"/>
          </w:tcPr>
          <w:p w:rsidR="004528DD" w:rsidRDefault="004528DD" w:rsidP="00A8585B">
            <w:pPr>
              <w:tabs>
                <w:tab w:val="left" w:pos="3310"/>
              </w:tabs>
            </w:pPr>
          </w:p>
        </w:tc>
        <w:tc>
          <w:tcPr>
            <w:tcW w:w="2316" w:type="dxa"/>
          </w:tcPr>
          <w:p w:rsidR="004528DD" w:rsidRDefault="004528DD" w:rsidP="00A8585B">
            <w:pPr>
              <w:tabs>
                <w:tab w:val="left" w:pos="3310"/>
              </w:tabs>
            </w:pPr>
          </w:p>
          <w:p w:rsidR="00A26557" w:rsidRDefault="00A26557" w:rsidP="00A8585B">
            <w:pPr>
              <w:tabs>
                <w:tab w:val="left" w:pos="3310"/>
              </w:tabs>
            </w:pPr>
          </w:p>
        </w:tc>
        <w:tc>
          <w:tcPr>
            <w:tcW w:w="1134" w:type="dxa"/>
          </w:tcPr>
          <w:p w:rsidR="004528DD" w:rsidRDefault="004528DD" w:rsidP="00A8585B">
            <w:pPr>
              <w:tabs>
                <w:tab w:val="left" w:pos="3310"/>
              </w:tabs>
            </w:pPr>
          </w:p>
        </w:tc>
        <w:tc>
          <w:tcPr>
            <w:tcW w:w="1843" w:type="dxa"/>
          </w:tcPr>
          <w:p w:rsidR="004528DD" w:rsidRDefault="004528DD" w:rsidP="00A8585B">
            <w:pPr>
              <w:tabs>
                <w:tab w:val="left" w:pos="3310"/>
              </w:tabs>
            </w:pPr>
          </w:p>
        </w:tc>
        <w:tc>
          <w:tcPr>
            <w:tcW w:w="1984" w:type="dxa"/>
          </w:tcPr>
          <w:p w:rsidR="004528DD" w:rsidRDefault="004528DD" w:rsidP="00A8585B">
            <w:pPr>
              <w:tabs>
                <w:tab w:val="left" w:pos="3310"/>
              </w:tabs>
            </w:pPr>
          </w:p>
        </w:tc>
        <w:tc>
          <w:tcPr>
            <w:tcW w:w="1985" w:type="dxa"/>
          </w:tcPr>
          <w:p w:rsidR="004528DD" w:rsidRDefault="004528DD" w:rsidP="00A8585B">
            <w:pPr>
              <w:tabs>
                <w:tab w:val="left" w:pos="3310"/>
              </w:tabs>
            </w:pPr>
          </w:p>
        </w:tc>
        <w:tc>
          <w:tcPr>
            <w:tcW w:w="1843" w:type="dxa"/>
          </w:tcPr>
          <w:p w:rsidR="004528DD" w:rsidRDefault="004528DD" w:rsidP="00A8585B">
            <w:pPr>
              <w:tabs>
                <w:tab w:val="left" w:pos="3310"/>
              </w:tabs>
            </w:pPr>
          </w:p>
        </w:tc>
        <w:tc>
          <w:tcPr>
            <w:tcW w:w="1134" w:type="dxa"/>
          </w:tcPr>
          <w:p w:rsidR="004528DD" w:rsidRDefault="004528DD" w:rsidP="00A8585B">
            <w:pPr>
              <w:tabs>
                <w:tab w:val="left" w:pos="3310"/>
              </w:tabs>
            </w:pPr>
          </w:p>
        </w:tc>
      </w:tr>
      <w:tr w:rsidR="00A26557" w:rsidTr="00A26557">
        <w:tc>
          <w:tcPr>
            <w:tcW w:w="1683" w:type="dxa"/>
          </w:tcPr>
          <w:p w:rsidR="004528DD" w:rsidRDefault="004528DD" w:rsidP="00A8585B">
            <w:pPr>
              <w:tabs>
                <w:tab w:val="left" w:pos="3310"/>
              </w:tabs>
            </w:pPr>
          </w:p>
        </w:tc>
        <w:tc>
          <w:tcPr>
            <w:tcW w:w="1354" w:type="dxa"/>
          </w:tcPr>
          <w:p w:rsidR="004528DD" w:rsidRDefault="004528DD" w:rsidP="00A8585B">
            <w:pPr>
              <w:tabs>
                <w:tab w:val="left" w:pos="3310"/>
              </w:tabs>
            </w:pPr>
          </w:p>
        </w:tc>
        <w:tc>
          <w:tcPr>
            <w:tcW w:w="2316" w:type="dxa"/>
          </w:tcPr>
          <w:p w:rsidR="004528DD" w:rsidRDefault="004528DD" w:rsidP="00A8585B">
            <w:pPr>
              <w:tabs>
                <w:tab w:val="left" w:pos="3310"/>
              </w:tabs>
            </w:pPr>
          </w:p>
          <w:p w:rsidR="00A26557" w:rsidRDefault="00A26557" w:rsidP="00A8585B">
            <w:pPr>
              <w:tabs>
                <w:tab w:val="left" w:pos="3310"/>
              </w:tabs>
            </w:pPr>
          </w:p>
        </w:tc>
        <w:tc>
          <w:tcPr>
            <w:tcW w:w="1134" w:type="dxa"/>
          </w:tcPr>
          <w:p w:rsidR="004528DD" w:rsidRDefault="004528DD" w:rsidP="00A8585B">
            <w:pPr>
              <w:tabs>
                <w:tab w:val="left" w:pos="3310"/>
              </w:tabs>
            </w:pPr>
          </w:p>
        </w:tc>
        <w:tc>
          <w:tcPr>
            <w:tcW w:w="1843" w:type="dxa"/>
          </w:tcPr>
          <w:p w:rsidR="004528DD" w:rsidRDefault="004528DD" w:rsidP="00A8585B">
            <w:pPr>
              <w:tabs>
                <w:tab w:val="left" w:pos="3310"/>
              </w:tabs>
            </w:pPr>
          </w:p>
        </w:tc>
        <w:tc>
          <w:tcPr>
            <w:tcW w:w="1984" w:type="dxa"/>
          </w:tcPr>
          <w:p w:rsidR="004528DD" w:rsidRDefault="004528DD" w:rsidP="00A8585B">
            <w:pPr>
              <w:tabs>
                <w:tab w:val="left" w:pos="3310"/>
              </w:tabs>
            </w:pPr>
          </w:p>
        </w:tc>
        <w:tc>
          <w:tcPr>
            <w:tcW w:w="1985" w:type="dxa"/>
          </w:tcPr>
          <w:p w:rsidR="004528DD" w:rsidRDefault="004528DD" w:rsidP="00A8585B">
            <w:pPr>
              <w:tabs>
                <w:tab w:val="left" w:pos="3310"/>
              </w:tabs>
            </w:pPr>
          </w:p>
        </w:tc>
        <w:tc>
          <w:tcPr>
            <w:tcW w:w="1843" w:type="dxa"/>
          </w:tcPr>
          <w:p w:rsidR="004528DD" w:rsidRDefault="004528DD" w:rsidP="00A8585B">
            <w:pPr>
              <w:tabs>
                <w:tab w:val="left" w:pos="3310"/>
              </w:tabs>
            </w:pPr>
          </w:p>
        </w:tc>
        <w:tc>
          <w:tcPr>
            <w:tcW w:w="1134" w:type="dxa"/>
          </w:tcPr>
          <w:p w:rsidR="004528DD" w:rsidRDefault="004528DD" w:rsidP="00A8585B">
            <w:pPr>
              <w:tabs>
                <w:tab w:val="left" w:pos="3310"/>
              </w:tabs>
            </w:pPr>
          </w:p>
        </w:tc>
      </w:tr>
      <w:tr w:rsidR="00A26557" w:rsidTr="00A26557">
        <w:tc>
          <w:tcPr>
            <w:tcW w:w="1683" w:type="dxa"/>
          </w:tcPr>
          <w:p w:rsidR="004528DD" w:rsidRDefault="004528DD" w:rsidP="00A8585B">
            <w:pPr>
              <w:tabs>
                <w:tab w:val="left" w:pos="3310"/>
              </w:tabs>
            </w:pPr>
          </w:p>
        </w:tc>
        <w:tc>
          <w:tcPr>
            <w:tcW w:w="1354" w:type="dxa"/>
          </w:tcPr>
          <w:p w:rsidR="004528DD" w:rsidRDefault="004528DD" w:rsidP="00A8585B">
            <w:pPr>
              <w:tabs>
                <w:tab w:val="left" w:pos="3310"/>
              </w:tabs>
            </w:pPr>
          </w:p>
        </w:tc>
        <w:tc>
          <w:tcPr>
            <w:tcW w:w="2316" w:type="dxa"/>
          </w:tcPr>
          <w:p w:rsidR="004528DD" w:rsidRDefault="004528DD" w:rsidP="00A8585B">
            <w:pPr>
              <w:tabs>
                <w:tab w:val="left" w:pos="3310"/>
              </w:tabs>
            </w:pPr>
          </w:p>
          <w:p w:rsidR="00A26557" w:rsidRDefault="00A26557" w:rsidP="00A8585B">
            <w:pPr>
              <w:tabs>
                <w:tab w:val="left" w:pos="3310"/>
              </w:tabs>
            </w:pPr>
          </w:p>
        </w:tc>
        <w:tc>
          <w:tcPr>
            <w:tcW w:w="1134" w:type="dxa"/>
          </w:tcPr>
          <w:p w:rsidR="004528DD" w:rsidRDefault="004528DD" w:rsidP="00A8585B">
            <w:pPr>
              <w:tabs>
                <w:tab w:val="left" w:pos="3310"/>
              </w:tabs>
            </w:pPr>
          </w:p>
        </w:tc>
        <w:tc>
          <w:tcPr>
            <w:tcW w:w="1843" w:type="dxa"/>
          </w:tcPr>
          <w:p w:rsidR="004528DD" w:rsidRDefault="004528DD" w:rsidP="00A8585B">
            <w:pPr>
              <w:tabs>
                <w:tab w:val="left" w:pos="3310"/>
              </w:tabs>
            </w:pPr>
          </w:p>
        </w:tc>
        <w:tc>
          <w:tcPr>
            <w:tcW w:w="1984" w:type="dxa"/>
          </w:tcPr>
          <w:p w:rsidR="004528DD" w:rsidRDefault="004528DD" w:rsidP="00A8585B">
            <w:pPr>
              <w:tabs>
                <w:tab w:val="left" w:pos="3310"/>
              </w:tabs>
            </w:pPr>
          </w:p>
        </w:tc>
        <w:tc>
          <w:tcPr>
            <w:tcW w:w="1985" w:type="dxa"/>
          </w:tcPr>
          <w:p w:rsidR="004528DD" w:rsidRDefault="004528DD" w:rsidP="00A8585B">
            <w:pPr>
              <w:tabs>
                <w:tab w:val="left" w:pos="3310"/>
              </w:tabs>
            </w:pPr>
          </w:p>
        </w:tc>
        <w:tc>
          <w:tcPr>
            <w:tcW w:w="1843" w:type="dxa"/>
          </w:tcPr>
          <w:p w:rsidR="004528DD" w:rsidRDefault="004528DD" w:rsidP="00A8585B">
            <w:pPr>
              <w:tabs>
                <w:tab w:val="left" w:pos="3310"/>
              </w:tabs>
            </w:pPr>
          </w:p>
        </w:tc>
        <w:tc>
          <w:tcPr>
            <w:tcW w:w="1134" w:type="dxa"/>
          </w:tcPr>
          <w:p w:rsidR="004528DD" w:rsidRDefault="004528DD" w:rsidP="00A8585B">
            <w:pPr>
              <w:tabs>
                <w:tab w:val="left" w:pos="3310"/>
              </w:tabs>
            </w:pPr>
          </w:p>
        </w:tc>
      </w:tr>
      <w:tr w:rsidR="00A26557" w:rsidTr="00A26557">
        <w:tc>
          <w:tcPr>
            <w:tcW w:w="1683" w:type="dxa"/>
          </w:tcPr>
          <w:p w:rsidR="004528DD" w:rsidRDefault="004528DD" w:rsidP="00A8585B">
            <w:pPr>
              <w:tabs>
                <w:tab w:val="left" w:pos="3310"/>
              </w:tabs>
            </w:pPr>
          </w:p>
        </w:tc>
        <w:tc>
          <w:tcPr>
            <w:tcW w:w="1354" w:type="dxa"/>
          </w:tcPr>
          <w:p w:rsidR="004528DD" w:rsidRDefault="004528DD" w:rsidP="00A8585B">
            <w:pPr>
              <w:tabs>
                <w:tab w:val="left" w:pos="3310"/>
              </w:tabs>
            </w:pPr>
          </w:p>
        </w:tc>
        <w:tc>
          <w:tcPr>
            <w:tcW w:w="2316" w:type="dxa"/>
          </w:tcPr>
          <w:p w:rsidR="004528DD" w:rsidRDefault="004528DD" w:rsidP="00A8585B">
            <w:pPr>
              <w:tabs>
                <w:tab w:val="left" w:pos="3310"/>
              </w:tabs>
            </w:pPr>
          </w:p>
          <w:p w:rsidR="00A26557" w:rsidRDefault="00A26557" w:rsidP="00A8585B">
            <w:pPr>
              <w:tabs>
                <w:tab w:val="left" w:pos="3310"/>
              </w:tabs>
            </w:pPr>
          </w:p>
        </w:tc>
        <w:tc>
          <w:tcPr>
            <w:tcW w:w="1134" w:type="dxa"/>
          </w:tcPr>
          <w:p w:rsidR="004528DD" w:rsidRDefault="004528DD" w:rsidP="00A8585B">
            <w:pPr>
              <w:tabs>
                <w:tab w:val="left" w:pos="3310"/>
              </w:tabs>
            </w:pPr>
          </w:p>
        </w:tc>
        <w:tc>
          <w:tcPr>
            <w:tcW w:w="1843" w:type="dxa"/>
          </w:tcPr>
          <w:p w:rsidR="004528DD" w:rsidRDefault="004528DD" w:rsidP="00A8585B">
            <w:pPr>
              <w:tabs>
                <w:tab w:val="left" w:pos="3310"/>
              </w:tabs>
            </w:pPr>
          </w:p>
        </w:tc>
        <w:tc>
          <w:tcPr>
            <w:tcW w:w="1984" w:type="dxa"/>
          </w:tcPr>
          <w:p w:rsidR="004528DD" w:rsidRDefault="004528DD" w:rsidP="00A8585B">
            <w:pPr>
              <w:tabs>
                <w:tab w:val="left" w:pos="3310"/>
              </w:tabs>
            </w:pPr>
          </w:p>
        </w:tc>
        <w:tc>
          <w:tcPr>
            <w:tcW w:w="1985" w:type="dxa"/>
          </w:tcPr>
          <w:p w:rsidR="004528DD" w:rsidRDefault="004528DD" w:rsidP="00A8585B">
            <w:pPr>
              <w:tabs>
                <w:tab w:val="left" w:pos="3310"/>
              </w:tabs>
            </w:pPr>
          </w:p>
        </w:tc>
        <w:tc>
          <w:tcPr>
            <w:tcW w:w="1843" w:type="dxa"/>
          </w:tcPr>
          <w:p w:rsidR="004528DD" w:rsidRDefault="004528DD" w:rsidP="00A8585B">
            <w:pPr>
              <w:tabs>
                <w:tab w:val="left" w:pos="3310"/>
              </w:tabs>
            </w:pPr>
          </w:p>
        </w:tc>
        <w:tc>
          <w:tcPr>
            <w:tcW w:w="1134" w:type="dxa"/>
          </w:tcPr>
          <w:p w:rsidR="004528DD" w:rsidRDefault="004528DD" w:rsidP="00A8585B">
            <w:pPr>
              <w:tabs>
                <w:tab w:val="left" w:pos="3310"/>
              </w:tabs>
            </w:pPr>
          </w:p>
        </w:tc>
      </w:tr>
    </w:tbl>
    <w:p w:rsidR="00161546" w:rsidRPr="00A8585B" w:rsidRDefault="00161546" w:rsidP="00A8585B">
      <w:pPr>
        <w:tabs>
          <w:tab w:val="left" w:pos="3310"/>
        </w:tabs>
      </w:pPr>
    </w:p>
    <w:sectPr w:rsidR="00161546" w:rsidRPr="00A8585B" w:rsidSect="00A8585B">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C27" w:rsidRDefault="004B6C27" w:rsidP="00D937DD">
      <w:pPr>
        <w:spacing w:after="0" w:line="240" w:lineRule="auto"/>
      </w:pPr>
      <w:r>
        <w:separator/>
      </w:r>
    </w:p>
  </w:endnote>
  <w:endnote w:type="continuationSeparator" w:id="0">
    <w:p w:rsidR="004B6C27" w:rsidRDefault="004B6C27" w:rsidP="00D93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C27" w:rsidRDefault="004B6C27" w:rsidP="00D937DD">
      <w:pPr>
        <w:spacing w:after="0" w:line="240" w:lineRule="auto"/>
      </w:pPr>
      <w:r>
        <w:separator/>
      </w:r>
    </w:p>
  </w:footnote>
  <w:footnote w:type="continuationSeparator" w:id="0">
    <w:p w:rsidR="004B6C27" w:rsidRDefault="004B6C27" w:rsidP="00D937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4C1E"/>
    <w:multiLevelType w:val="hybridMultilevel"/>
    <w:tmpl w:val="E11C9AB4"/>
    <w:lvl w:ilvl="0" w:tplc="A49C69CA">
      <w:start w:val="1"/>
      <w:numFmt w:val="decimalZero"/>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61546"/>
    <w:rsid w:val="0004643D"/>
    <w:rsid w:val="000532E3"/>
    <w:rsid w:val="000721B1"/>
    <w:rsid w:val="00087875"/>
    <w:rsid w:val="00091201"/>
    <w:rsid w:val="000E2E48"/>
    <w:rsid w:val="000F0DEC"/>
    <w:rsid w:val="001305B2"/>
    <w:rsid w:val="00146D92"/>
    <w:rsid w:val="00161546"/>
    <w:rsid w:val="001E32D9"/>
    <w:rsid w:val="00203A7B"/>
    <w:rsid w:val="00281321"/>
    <w:rsid w:val="002D0A35"/>
    <w:rsid w:val="002F4BAC"/>
    <w:rsid w:val="002F4F47"/>
    <w:rsid w:val="00317988"/>
    <w:rsid w:val="00326378"/>
    <w:rsid w:val="003568D9"/>
    <w:rsid w:val="003A6F41"/>
    <w:rsid w:val="003B6759"/>
    <w:rsid w:val="003D0651"/>
    <w:rsid w:val="00441CCC"/>
    <w:rsid w:val="004528DD"/>
    <w:rsid w:val="004870C4"/>
    <w:rsid w:val="0048761E"/>
    <w:rsid w:val="004B114A"/>
    <w:rsid w:val="004B6C27"/>
    <w:rsid w:val="004D6B86"/>
    <w:rsid w:val="00507845"/>
    <w:rsid w:val="00510B42"/>
    <w:rsid w:val="005258B6"/>
    <w:rsid w:val="00534C2C"/>
    <w:rsid w:val="005B0BF8"/>
    <w:rsid w:val="005E20E4"/>
    <w:rsid w:val="005F1286"/>
    <w:rsid w:val="006122BB"/>
    <w:rsid w:val="006449F9"/>
    <w:rsid w:val="006B0117"/>
    <w:rsid w:val="006C13DB"/>
    <w:rsid w:val="006E0746"/>
    <w:rsid w:val="007B01E2"/>
    <w:rsid w:val="007B2F78"/>
    <w:rsid w:val="007E6A98"/>
    <w:rsid w:val="00853DBD"/>
    <w:rsid w:val="008D6318"/>
    <w:rsid w:val="00920ED9"/>
    <w:rsid w:val="00945655"/>
    <w:rsid w:val="0099023F"/>
    <w:rsid w:val="009D33D2"/>
    <w:rsid w:val="009E6E0A"/>
    <w:rsid w:val="00A26557"/>
    <w:rsid w:val="00A64640"/>
    <w:rsid w:val="00A74D39"/>
    <w:rsid w:val="00A8585B"/>
    <w:rsid w:val="00AA241F"/>
    <w:rsid w:val="00AA4CC3"/>
    <w:rsid w:val="00AA55FA"/>
    <w:rsid w:val="00AB1D34"/>
    <w:rsid w:val="00AF046B"/>
    <w:rsid w:val="00B40B19"/>
    <w:rsid w:val="00B5643E"/>
    <w:rsid w:val="00BA79BE"/>
    <w:rsid w:val="00BC4B04"/>
    <w:rsid w:val="00BD3C7B"/>
    <w:rsid w:val="00BE37BE"/>
    <w:rsid w:val="00C0056A"/>
    <w:rsid w:val="00C334B2"/>
    <w:rsid w:val="00C502DC"/>
    <w:rsid w:val="00C55D2F"/>
    <w:rsid w:val="00C57C14"/>
    <w:rsid w:val="00CF176C"/>
    <w:rsid w:val="00D75FBB"/>
    <w:rsid w:val="00D91FC4"/>
    <w:rsid w:val="00D937DD"/>
    <w:rsid w:val="00DC269D"/>
    <w:rsid w:val="00DC70C1"/>
    <w:rsid w:val="00DE2999"/>
    <w:rsid w:val="00E55AA0"/>
    <w:rsid w:val="00E61496"/>
    <w:rsid w:val="00ED6A23"/>
    <w:rsid w:val="00EE7336"/>
    <w:rsid w:val="00EF1918"/>
    <w:rsid w:val="00EF4DE1"/>
    <w:rsid w:val="00F11758"/>
    <w:rsid w:val="00F96719"/>
    <w:rsid w:val="00FA1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6154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161546"/>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D937D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937DD"/>
  </w:style>
  <w:style w:type="paragraph" w:styleId="a7">
    <w:name w:val="footer"/>
    <w:basedOn w:val="a"/>
    <w:link w:val="a8"/>
    <w:uiPriority w:val="99"/>
    <w:semiHidden/>
    <w:unhideWhenUsed/>
    <w:rsid w:val="00D937D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937DD"/>
  </w:style>
  <w:style w:type="paragraph" w:styleId="a9">
    <w:name w:val="Title"/>
    <w:basedOn w:val="a"/>
    <w:link w:val="aa"/>
    <w:qFormat/>
    <w:rsid w:val="00D937DD"/>
    <w:pPr>
      <w:spacing w:after="0" w:line="240" w:lineRule="auto"/>
      <w:jc w:val="center"/>
    </w:pPr>
    <w:rPr>
      <w:rFonts w:ascii="Times New Roman" w:eastAsia="Times New Roman" w:hAnsi="Times New Roman" w:cs="Times New Roman"/>
      <w:b/>
      <w:caps/>
      <w:sz w:val="26"/>
      <w:szCs w:val="20"/>
      <w:lang w:eastAsia="ru-RU"/>
    </w:rPr>
  </w:style>
  <w:style w:type="character" w:customStyle="1" w:styleId="aa">
    <w:name w:val="Название Знак"/>
    <w:basedOn w:val="a0"/>
    <w:link w:val="a9"/>
    <w:rsid w:val="00D937DD"/>
    <w:rPr>
      <w:rFonts w:ascii="Times New Roman" w:eastAsia="Times New Roman" w:hAnsi="Times New Roman" w:cs="Times New Roman"/>
      <w:b/>
      <w:caps/>
      <w:sz w:val="26"/>
      <w:szCs w:val="20"/>
      <w:lang w:eastAsia="ru-RU"/>
    </w:rPr>
  </w:style>
  <w:style w:type="paragraph" w:customStyle="1" w:styleId="ConsPlusNormal">
    <w:name w:val="ConsPlusNormal"/>
    <w:rsid w:val="005258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53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853DBD"/>
    <w:pPr>
      <w:ind w:left="720"/>
      <w:contextualSpacing/>
    </w:pPr>
  </w:style>
  <w:style w:type="paragraph" w:customStyle="1" w:styleId="ConsPlusTextList1">
    <w:name w:val="ConsPlusTextList1"/>
    <w:uiPriority w:val="99"/>
    <w:rsid w:val="009D33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c">
    <w:name w:val="Table Grid"/>
    <w:basedOn w:val="a1"/>
    <w:uiPriority w:val="59"/>
    <w:rsid w:val="00A85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A7BC85E1139805DC08CCFBDA78EA07ACAC733539F10CC4F83CDBC036FB10468D5F37945C0AB557E525613B0A1AA722FF036AADC11C9F1AQ5w3G" TargetMode="External"/><Relationship Id="rId117" Type="http://schemas.openxmlformats.org/officeDocument/2006/relationships/hyperlink" Target="consultantplus://offline/ref=9AA7BC85E1139805DC08CCFBDA78EA07ACAD7A3D33F00CC4F83CDBC036FB10469F5F6F985C0FAC52E830376A4CQ4wCG" TargetMode="External"/><Relationship Id="rId21" Type="http://schemas.openxmlformats.org/officeDocument/2006/relationships/hyperlink" Target="consultantplus://offline/ref=9AA7BC85E1139805DC08CCFBDA78EA07A9A9753D3FF30CC4F83CDBC036FB10468D5F37945C0BB253EC25613B0A1AA722FF036AADC11C9F1AQ5w3G" TargetMode="External"/><Relationship Id="rId42" Type="http://schemas.openxmlformats.org/officeDocument/2006/relationships/hyperlink" Target="consultantplus://offline/ref=9AA7BC85E1139805DC08CCFBDA78EA07ACAE763A3EF50CC4F83CDBC036FB10468D5F37945C0BB253EB25613B0A1AA722FF036AADC11C9F1AQ5w3G" TargetMode="External"/><Relationship Id="rId47" Type="http://schemas.openxmlformats.org/officeDocument/2006/relationships/hyperlink" Target="consultantplus://offline/ref=9AA7BC85E1139805DC08CCFBDA78EA07ABAC7B3D3FF70CC4F83CDBC036FB10468D5F37945C0BB251EC25613B0A1AA722FF036AADC11C9F1AQ5w3G" TargetMode="External"/><Relationship Id="rId63" Type="http://schemas.openxmlformats.org/officeDocument/2006/relationships/hyperlink" Target="consultantplus://offline/ref=9AA7BC85E1139805DC08CCFBDA78EA07ACAD753F3CF20CC4F83CDBC036FB10468D5F37965A08B906BC6A60674E4BB422FE0368A8DDQ1wDG" TargetMode="External"/><Relationship Id="rId68" Type="http://schemas.openxmlformats.org/officeDocument/2006/relationships/hyperlink" Target="consultantplus://offline/ref=9AA7BC85E1139805DC08CCFBDA78EA07A9AE733938F60CC4F83CDBC036FB10468D5F37945C0BB253EA25613B0A1AA722FF036AADC11C9F1AQ5w3G" TargetMode="External"/><Relationship Id="rId84" Type="http://schemas.openxmlformats.org/officeDocument/2006/relationships/hyperlink" Target="http://login.consultant.ru/link/?req=doc&amp;base=LAW&amp;n=215830&amp;date=04.05.2023&amp;dst=100017&amp;field=134" TargetMode="External"/><Relationship Id="rId89" Type="http://schemas.openxmlformats.org/officeDocument/2006/relationships/hyperlink" Target="consultantplus://offline/ref=9AA7BC85E1139805DC08CCFBDA78EA07ACAC72343EF40CC4F83CDBC036FB10468D5F37945C0BB253EF25613B0A1AA722FF036AADC11C9F1AQ5w3G" TargetMode="External"/><Relationship Id="rId112" Type="http://schemas.openxmlformats.org/officeDocument/2006/relationships/hyperlink" Target="consultantplus://offline/ref=9AA7BC85E1139805DC08CCFBDA78EA07ACAA733C3BF50CC4F83CDBC036FB10468D5F37945C0CB906BC6A60674E4BB422FE0368A8DDQ1wDG" TargetMode="External"/><Relationship Id="rId16" Type="http://schemas.openxmlformats.org/officeDocument/2006/relationships/hyperlink" Target="consultantplus://offline/ref=9AA7BC85E1139805DC08CCFBDA78EA07A9AA7B383CFD0CC4F83CDBC036FB10468D5F37945C0BB253EE25613B0A1AA722FF036AADC11C9F1AQ5w3G" TargetMode="External"/><Relationship Id="rId107" Type="http://schemas.openxmlformats.org/officeDocument/2006/relationships/hyperlink" Target="consultantplus://offline/ref=9AA7BC85E1139805DC08CCFBDA78EA07ACAA733C3BF50CC4F83CDBC036FB10468D5F37945C0BB05AEE25613B0A1AA722FF036AADC11C9F1AQ5w3G" TargetMode="External"/><Relationship Id="rId11" Type="http://schemas.openxmlformats.org/officeDocument/2006/relationships/hyperlink" Target="consultantplus://offline/ref=9AA7BC85E1139805DC08CCFBDA78EA07ABAE733439F30CC4F83CDBC036FB10468D5F37945C0BB255EA25613B0A1AA722FF036AADC11C9F1AQ5w3G" TargetMode="External"/><Relationship Id="rId24" Type="http://schemas.openxmlformats.org/officeDocument/2006/relationships/hyperlink" Target="consultantplus://offline/ref=9AA7BC85E1139805DC08CCFBDA78EA07ACAC703C39F50CC4F83CDBC036FB10468D5F37945C0BB053E925613B0A1AA722FF036AADC11C9F1AQ5w3G" TargetMode="External"/><Relationship Id="rId32" Type="http://schemas.openxmlformats.org/officeDocument/2006/relationships/hyperlink" Target="consultantplus://offline/ref=9AA7BC85E1139805DC08CCFBDA78EA07A9A9753D3FF30CC4F83CDBC036FB10468D5F37945C0BB253E925613B0A1AA722FF036AADC11C9F1AQ5w3G" TargetMode="External"/><Relationship Id="rId37" Type="http://schemas.openxmlformats.org/officeDocument/2006/relationships/hyperlink" Target="consultantplus://offline/ref=9AA7BC85E1139805DC08CCFBDA78EA07ACAF7A3A3CF60CC4F83CDBC036FB10468D5F37945C0BB253EF25613B0A1AA722FF036AADC11C9F1AQ5w3G" TargetMode="External"/><Relationship Id="rId40" Type="http://schemas.openxmlformats.org/officeDocument/2006/relationships/hyperlink" Target="consultantplus://offline/ref=9AA7BC85E1139805DC08CCFBDA78EA07ABAC7B3D3FF70CC4F83CDBC036FB10468D5F37945C0BB253EA25613B0A1AA722FF036AADC11C9F1AQ5w3G" TargetMode="External"/><Relationship Id="rId45" Type="http://schemas.openxmlformats.org/officeDocument/2006/relationships/hyperlink" Target="consultantplus://offline/ref=9AA7BC85E1139805DC08CCFBDA78EA07ABAC7B3D3FF70CC4F83CDBC036FB10468D5F37945C0BB250EE25613B0A1AA722FF036AADC11C9F1AQ5w3G" TargetMode="External"/><Relationship Id="rId53" Type="http://schemas.openxmlformats.org/officeDocument/2006/relationships/hyperlink" Target="consultantplus://offline/ref=9AA7BC85E1139805DC08CCFBDA78EA07ACAC733B33F70CC4F83CDBC036FB10468D5F37945C0BB253E925613B0A1AA722FF036AADC11C9F1AQ5w3G" TargetMode="External"/><Relationship Id="rId58" Type="http://schemas.openxmlformats.org/officeDocument/2006/relationships/hyperlink" Target="consultantplus://offline/ref=9AA7BC85E1139805DC08CCFBDA78EA07A9A772393AF50CC4F83CDBC036FB10468D5F37945C0BB253EF25613B0A1AA722FF036AADC11C9F1AQ5w3G" TargetMode="External"/><Relationship Id="rId66" Type="http://schemas.openxmlformats.org/officeDocument/2006/relationships/hyperlink" Target="consultantplus://offline/ref=9AA7BC85E1139805DC08CCFBDA78EA07ACAE76383EF20CC4F83CDBC036FB10468D5F37945C0BB253EA25613B0A1AA722FF036AADC11C9F1AQ5w3G" TargetMode="External"/><Relationship Id="rId74" Type="http://schemas.openxmlformats.org/officeDocument/2006/relationships/hyperlink" Target="consultantplus://offline/ref=9AA7BC85E1139805DC08CCFBDA78EA07A9AB75393EF70CC4F83CDBC036FB10468D5F37945C0BB252E425613B0A1AA722FF036AADC11C9F1AQ5w3G" TargetMode="External"/><Relationship Id="rId79" Type="http://schemas.openxmlformats.org/officeDocument/2006/relationships/hyperlink" Target="consultantplus://offline/ref=9AA7BC85E1139805DC08CCFBDA78EA07ACAE76383EF20CC4F83CDBC036FB10468D5F37945C0BB251E525613B0A1AA722FF036AADC11C9F1AQ5w3G" TargetMode="External"/><Relationship Id="rId87" Type="http://schemas.openxmlformats.org/officeDocument/2006/relationships/hyperlink" Target="consultantplus://offline/ref=9AA7BC85E1139805DC08CCFBDA78EA07ACAC713839F00CC4F83CDBC036FB10468D5F37945C0BB656E525613B0A1AA722FF036AADC11C9F1AQ5w3G" TargetMode="External"/><Relationship Id="rId102" Type="http://schemas.openxmlformats.org/officeDocument/2006/relationships/hyperlink" Target="consultantplus://offline/ref=9AA7BC85E1139805DC08CCFBDA78EA07ABA7753932F20CC4F83CDBC036FB10468D5F3797550EB452E67A642E1B42AA26E51D6FB6DD1E9DQ1wBG" TargetMode="External"/><Relationship Id="rId110" Type="http://schemas.openxmlformats.org/officeDocument/2006/relationships/hyperlink" Target="consultantplus://offline/ref=9AA7BC85E1139805DC08CCFBDA78EA07ABAC7B3D3FF70CC4F83CDBC036FB10468D5F37945C0BB255EE25613B0A1AA722FF036AADC11C9F1AQ5w3G" TargetMode="External"/><Relationship Id="rId115" Type="http://schemas.openxmlformats.org/officeDocument/2006/relationships/hyperlink" Target="consultantplus://offline/ref=9AA7BC85E1139805DC08CCFBDA78EA07ACAE773839FD0CC4F83CDBC036FB10469F5F6F985C0FAC52E830376A4CQ4wCG" TargetMode="External"/><Relationship Id="rId5" Type="http://schemas.openxmlformats.org/officeDocument/2006/relationships/footnotes" Target="footnotes.xml"/><Relationship Id="rId61" Type="http://schemas.openxmlformats.org/officeDocument/2006/relationships/hyperlink" Target="consultantplus://offline/ref=9AA7BC85E1139805DC08CCFBDA78EA07A9AA7B383CFD0CC4F83CDBC036FB10468D5F37945C0BB250EE25613B0A1AA722FF036AADC11C9F1AQ5w3G" TargetMode="External"/><Relationship Id="rId82" Type="http://schemas.openxmlformats.org/officeDocument/2006/relationships/hyperlink" Target="http://login.consultant.ru/link/?req=doc&amp;base=LAW&amp;n=215830&amp;date=04.05.2023&amp;dst=100014&amp;field=134" TargetMode="External"/><Relationship Id="rId90" Type="http://schemas.openxmlformats.org/officeDocument/2006/relationships/hyperlink" Target="consultantplus://offline/ref=9AA7BC85E1139805DC08CCFBDA78EA07ACAC733539F10CC4F83CDBC036FB10468D5F37945C0AB55AEE25613B0A1AA722FF036AADC11C9F1AQ5w3G" TargetMode="External"/><Relationship Id="rId95" Type="http://schemas.openxmlformats.org/officeDocument/2006/relationships/hyperlink" Target="consultantplus://offline/ref=9AA7BC85E1139805DC08CCFBDA78EA07A9AE733938F60CC4F83CDBC036FB10468D5F37945C0BB250EF25613B0A1AA722FF036AADC11C9F1AQ5w3G" TargetMode="External"/><Relationship Id="rId19" Type="http://schemas.openxmlformats.org/officeDocument/2006/relationships/hyperlink" Target="consultantplus://offline/ref=9AA7BC85E1139805DC08CCFBDA78EA07A9AA7B383CFD0CC4F83CDBC036FB10468D5F37945C0BB253EA25613B0A1AA722FF036AADC11C9F1AQ5w3G" TargetMode="External"/><Relationship Id="rId14" Type="http://schemas.openxmlformats.org/officeDocument/2006/relationships/hyperlink" Target="consultantplus://offline/ref=9AA7BC85E1139805DC08CCFBDA78EA07ACAF713539FC0CC4F83CDBC036FB10469F5F6F985C0FAC52E830376A4CQ4wCG" TargetMode="External"/><Relationship Id="rId22" Type="http://schemas.openxmlformats.org/officeDocument/2006/relationships/hyperlink" Target="consultantplus://offline/ref=9AA7BC85E1139805DC08CCFBDA78EA07A9A97B343CF40CC4F83CDBC036FB10468D5F37945C0BB252E425613B0A1AA722FF036AADC11C9F1AQ5w3G" TargetMode="External"/><Relationship Id="rId27" Type="http://schemas.openxmlformats.org/officeDocument/2006/relationships/hyperlink" Target="consultantplus://offline/ref=9AA7BC85E1139805DC08CCFBDA78EA07A9AE733938F60CC4F83CDBC036FB10468D5F37945C0BB253EC25613B0A1AA722FF036AADC11C9F1AQ5w3G" TargetMode="External"/><Relationship Id="rId30" Type="http://schemas.openxmlformats.org/officeDocument/2006/relationships/hyperlink" Target="consultantplus://offline/ref=9AA7BC85E1139805DC08CCFBDA78EA07A9AE733938F60CC4F83CDBC036FB10468D5F37945C0BB253E925613B0A1AA722FF036AADC11C9F1AQ5w3G" TargetMode="External"/><Relationship Id="rId35" Type="http://schemas.openxmlformats.org/officeDocument/2006/relationships/hyperlink" Target="consultantplus://offline/ref=9AA7BC85E1139805DC08CCFBDA78EA07A9AE733938F60CC4F83CDBC036FB10468D5F37945C0BB253E825613B0A1AA722FF036AADC11C9F1AQ5w3G" TargetMode="External"/><Relationship Id="rId43" Type="http://schemas.openxmlformats.org/officeDocument/2006/relationships/hyperlink" Target="consultantplus://offline/ref=9AA7BC85E1139805DC08CCFBDA78EA07ACAE76383EF20CC4F83CDBC036FB10468D5F37945C0BB253ED25613B0A1AA722FF036AADC11C9F1AQ5w3G" TargetMode="External"/><Relationship Id="rId48" Type="http://schemas.openxmlformats.org/officeDocument/2006/relationships/hyperlink" Target="consultantplus://offline/ref=9AA7BC85E1139805DC08CCFBDA78EA07ABAB763933F20CC4F83CDBC036FB10468D5F37945C0BB253EC25613B0A1AA722FF036AADC11C9F1AQ5w3G" TargetMode="External"/><Relationship Id="rId56" Type="http://schemas.openxmlformats.org/officeDocument/2006/relationships/hyperlink" Target="consultantplus://offline/ref=9AA7BC85E1139805DC08CCFBDA78EA07ABAC7B3D3FF70CC4F83CDBC036FB10468D5F37945C0BB256EA25613B0A1AA722FF036AADC11C9F1AQ5w3G" TargetMode="External"/><Relationship Id="rId64" Type="http://schemas.openxmlformats.org/officeDocument/2006/relationships/hyperlink" Target="consultantplus://offline/ref=9AA7BC85E1139805DC08CCFBDA78EA07AEAA703C3FFF51CEF065D7C231F44F518A163B955C0BB05BE67A642E1B42AA26E51D6FB6DD1E9DQ1wBG" TargetMode="External"/><Relationship Id="rId69" Type="http://schemas.openxmlformats.org/officeDocument/2006/relationships/hyperlink" Target="consultantplus://offline/ref=9AA7BC85E1139805DC08CCFBDA78EA07ACAC733539F10CC4F83CDBC036FB10468D5F37945C0AB554EC25613B0A1AA722FF036AADC11C9F1AQ5w3G" TargetMode="External"/><Relationship Id="rId77" Type="http://schemas.openxmlformats.org/officeDocument/2006/relationships/hyperlink" Target="consultantplus://offline/ref=9AA7BC85E1139805DC08CCFBDA78EA07AEAA703C3FFF51CEF065D7C231F44F518A163B955C0BB652E67A642E1B42AA26E51D6FB6DD1E9DQ1wBG" TargetMode="External"/><Relationship Id="rId100" Type="http://schemas.openxmlformats.org/officeDocument/2006/relationships/hyperlink" Target="consultantplus://offline/ref=9AA7BC85E1139805DC08CCFBDA78EA07AEAA703C3FFF51CEF065D7C231F44F518A163B955C0BB65AE67A642E1B42AA26E51D6FB6DD1E9DQ1wBG" TargetMode="External"/><Relationship Id="rId105" Type="http://schemas.openxmlformats.org/officeDocument/2006/relationships/hyperlink" Target="consultantplus://offline/ref=9AA7BC85E1139805DC08CCFBDA78EA07ABAC7B3D3FF70CC4F83CDBC036FB10468D5F37945C0BB254E425613B0A1AA722FF036AADC11C9F1AQ5w3G" TargetMode="External"/><Relationship Id="rId113" Type="http://schemas.openxmlformats.org/officeDocument/2006/relationships/hyperlink" Target="consultantplus://offline/ref=9AA7BC85E1139805DC08CCFBDA78EA07ABA9763F3AF30CC4F83CDBC036FB10469F5F6F985C0FAC52E830376A4CQ4wCG" TargetMode="External"/><Relationship Id="rId118" Type="http://schemas.openxmlformats.org/officeDocument/2006/relationships/hyperlink" Target="consultantplus://offline/ref=9AA7BC85E1139805DC08CCFBDA78EA07ACAD7B383DF50CC4F83CDBC036FB10468D5F37945C0BB25BEC25613B0A1AA722FF036AADC11C9F1AQ5w3G" TargetMode="External"/><Relationship Id="rId8" Type="http://schemas.openxmlformats.org/officeDocument/2006/relationships/hyperlink" Target="consultantplus://offline/ref=9AA7BC85E1139805DC08CCFBDA78EA07ABAE733439F30CC4F83CDBC036FB10468D5F37945C0BB255E825613B0A1AA722FF036AADC11C9F1AQ5w3G" TargetMode="External"/><Relationship Id="rId51" Type="http://schemas.openxmlformats.org/officeDocument/2006/relationships/hyperlink" Target="consultantplus://offline/ref=9AA7BC85E1139805DC08CCFBDA78EA07ABAC7B3D3FF70CC4F83CDBC036FB10468D5F37945C0BB251E925613B0A1AA722FF036AADC11C9F1AQ5w3G" TargetMode="External"/><Relationship Id="rId72" Type="http://schemas.openxmlformats.org/officeDocument/2006/relationships/hyperlink" Target="consultantplus://offline/ref=9AA7BC85E1139805DC08CCFBDA78EA07ABA7703F32FF51CEF065D7C231F44F518A163B955C0BB25BE67A642E1B42AA26E51D6FB6DD1E9DQ1wBG" TargetMode="External"/><Relationship Id="rId80" Type="http://schemas.openxmlformats.org/officeDocument/2006/relationships/hyperlink" Target="consultantplus://offline/ref=9AA7BC85E1139805DC08CCFBDA78EA07A9AC743432F50CC4F83CDBC036FB10468D5F37945C0BB257E925613B0A1AA722FF036AADC11C9F1AQ5w3G" TargetMode="External"/><Relationship Id="rId85" Type="http://schemas.openxmlformats.org/officeDocument/2006/relationships/hyperlink" Target="consultantplus://offline/ref=9AA7BC85E1139805DC08CCFBDA78EA07A9A9753D3FF30CC4F83CDBC036FB10468D5F37945C0BB253E425613B0A1AA722FF036AADC11C9F1AQ5w3G" TargetMode="External"/><Relationship Id="rId93" Type="http://schemas.openxmlformats.org/officeDocument/2006/relationships/hyperlink" Target="consultantplus://offline/ref=9AA7BC85E1139805DC08CCFBDA78EA07ACAD73393DF70CC4F83CDBC036FB10468D5F37945C0BB253E425613B0A1AA722FF036AADC11C9F1AQ5w3G" TargetMode="External"/><Relationship Id="rId98" Type="http://schemas.openxmlformats.org/officeDocument/2006/relationships/hyperlink" Target="consultantplus://offline/ref=9AA7BC85E1139805DC08CCFBDA78EA07ACAE76383EF20CC4F83CDBC036FB10468D5F37945C0BB256ED25613B0A1AA722FF036AADC11C9F1AQ5w3G" TargetMode="External"/><Relationship Id="rId3" Type="http://schemas.openxmlformats.org/officeDocument/2006/relationships/settings" Target="settings.xml"/><Relationship Id="rId12" Type="http://schemas.openxmlformats.org/officeDocument/2006/relationships/hyperlink" Target="consultantplus://offline/ref=9AA7BC85E1139805DC08CCFBDA78EA07AEAA703C3FFF51CEF065D7C231F44F518A163B955C0BB25BE67A642E1B42AA26E51D6FB6DD1E9DQ1wBG" TargetMode="External"/><Relationship Id="rId17" Type="http://schemas.openxmlformats.org/officeDocument/2006/relationships/hyperlink" Target="consultantplus://offline/ref=9AA7BC85E1139805DC08CCFBDA78EA07A9AA7B383CFD0CC4F83CDBC036FB10468D5F37945C0BB253E825613B0A1AA722FF036AADC11C9F1AQ5w3G" TargetMode="External"/><Relationship Id="rId25" Type="http://schemas.openxmlformats.org/officeDocument/2006/relationships/hyperlink" Target="consultantplus://offline/ref=9AA7BC85E1139805DC08CCFBDA78EA07A9AE733938F60CC4F83CDBC036FB10468D5F37945C0BB252E425613B0A1AA722FF036AADC11C9F1AQ5w3G" TargetMode="External"/><Relationship Id="rId33" Type="http://schemas.openxmlformats.org/officeDocument/2006/relationships/hyperlink" Target="consultantplus://offline/ref=9AA7BC85E1139805DC08CCFBDA78EA07ACAC733532F60CC4F83CDBC036FB10468D5F37945C0BB756E925613B0A1AA722FF036AADC11C9F1AQ5w3G" TargetMode="External"/><Relationship Id="rId38" Type="http://schemas.openxmlformats.org/officeDocument/2006/relationships/hyperlink" Target="consultantplus://offline/ref=9AA7BC85E1139805DC08CCFBDA78EA07ACAE763A3EF50CC4F83CDBC036FB10468D5F37945C0BB253E925613B0A1AA722FF036AADC11C9F1AQ5w3G" TargetMode="External"/><Relationship Id="rId46" Type="http://schemas.openxmlformats.org/officeDocument/2006/relationships/hyperlink" Target="consultantplus://offline/ref=9AA7BC85E1139805DC08CCFBDA78EA07ABAD773B3BF50CC4F83CDBC036FB10468D5F37945C0BB252E525613B0A1AA722FF036AADC11C9F1AQ5w3G" TargetMode="External"/><Relationship Id="rId59" Type="http://schemas.openxmlformats.org/officeDocument/2006/relationships/hyperlink" Target="consultantplus://offline/ref=9AA7BC85E1139805DC08CCFBDA78EA07ABAA723F3BFD0CC4F83CDBC036FB10469F5F6F985C0FAC52E830376A4CQ4wCG" TargetMode="External"/><Relationship Id="rId67" Type="http://schemas.openxmlformats.org/officeDocument/2006/relationships/hyperlink" Target="consultantplus://offline/ref=9AA7BC85E1139805DC08CCFBDA78EA07ACAE76383EF20CC4F83CDBC036FB10468D5F37945C0BB253E425613B0A1AA722FF036AADC11C9F1AQ5w3G" TargetMode="External"/><Relationship Id="rId103" Type="http://schemas.openxmlformats.org/officeDocument/2006/relationships/hyperlink" Target="consultantplus://offline/ref=9AA7BC85E1139805DC08CCFBDA78EA07ABA67A3432F40CC4F83CDBC036FB10468D5F37945C0BB05BE525613B0A1AA722FF036AADC11C9F1AQ5w3G" TargetMode="External"/><Relationship Id="rId108" Type="http://schemas.openxmlformats.org/officeDocument/2006/relationships/hyperlink" Target="consultantplus://offline/ref=9AA7BC85E1139805DC08CCFBDA78EA07ABAC7B3D3FF70CC4F83CDBC036FB10468D5F37945C0BB255EF25613B0A1AA722FF036AADC11C9F1AQ5w3G" TargetMode="External"/><Relationship Id="rId116" Type="http://schemas.openxmlformats.org/officeDocument/2006/relationships/hyperlink" Target="consultantplus://offline/ref=9AA7BC85E1139805DC08CCFBDA78EA07ACAF7A3439FC0CC4F83CDBC036FB10468D5F37945C0BB253ED25613B0A1AA722FF036AADC11C9F1AQ5w3G" TargetMode="External"/><Relationship Id="rId20" Type="http://schemas.openxmlformats.org/officeDocument/2006/relationships/hyperlink" Target="consultantplus://offline/ref=9AA7BC85E1139805DC08CCFBDA78EA07A9A9753D3FF30CC4F83CDBC036FB10468D5F37945C0BB252E425613B0A1AA722FF036AADC11C9F1AQ5w3G" TargetMode="External"/><Relationship Id="rId41" Type="http://schemas.openxmlformats.org/officeDocument/2006/relationships/hyperlink" Target="consultantplus://offline/ref=9AA7BC85E1139805DC08CCFBDA78EA07ABAC7B3D3FF70CC4F83CDBC036FB10468D5F37945C0BB253E425613B0A1AA722FF036AADC11C9F1AQ5w3G" TargetMode="External"/><Relationship Id="rId54" Type="http://schemas.openxmlformats.org/officeDocument/2006/relationships/hyperlink" Target="consultantplus://offline/ref=9AA7BC85E1139805DC08CCFBDA78EA07ACAE763A3EF50CC4F83CDBC036FB10468D5F37945C0BB253E525613B0A1AA722FF036AADC11C9F1AQ5w3G" TargetMode="External"/><Relationship Id="rId62" Type="http://schemas.openxmlformats.org/officeDocument/2006/relationships/hyperlink" Target="consultantplus://offline/ref=9AA7BC85E1139805DC08CCFBDA78EA07ACAE76383EF20CC4F83CDBC036FB10468D5F37945C0BB253E825613B0A1AA722FF036AADC11C9F1AQ5w3G" TargetMode="External"/><Relationship Id="rId70" Type="http://schemas.openxmlformats.org/officeDocument/2006/relationships/hyperlink" Target="consultantplus://offline/ref=9AA7BC85E1139805DC08CCFBDA78EA07A9AE733938F60CC4F83CDBC036FB10468D5F37945C0BB253E525613B0A1AA722FF036AADC11C9F1AQ5w3G" TargetMode="External"/><Relationship Id="rId75" Type="http://schemas.openxmlformats.org/officeDocument/2006/relationships/hyperlink" Target="consultantplus://offline/ref=9AA7BC85E1139805DC08CCFBDA78EA07A9A9753D3FF30CC4F83CDBC036FB10468D5F37945C0BB253E525613B0A1AA722FF036AADC11C9F1AQ5w3G" TargetMode="External"/><Relationship Id="rId83" Type="http://schemas.openxmlformats.org/officeDocument/2006/relationships/hyperlink" Target="http://login.consultant.ru/link/?req=doc&amp;base=LAW&amp;n=215830&amp;date=04.05.2023&amp;dst=100015&amp;field=134" TargetMode="External"/><Relationship Id="rId88" Type="http://schemas.openxmlformats.org/officeDocument/2006/relationships/hyperlink" Target="consultantplus://offline/ref=9AA7BC85E1139805DC08CCFBDA78EA07ACAC733539F10CC4F83CDBC036FB10468D5F37945C0AB55AEF25613B0A1AA722FF036AADC11C9F1AQ5w3G" TargetMode="External"/><Relationship Id="rId91" Type="http://schemas.openxmlformats.org/officeDocument/2006/relationships/hyperlink" Target="consultantplus://offline/ref=9AA7BC85E1139805DC08CCFBDA78EA07A9A876343FF60CC4F83CDBC036FB10468D5F37945C0BB252E425613B0A1AA722FF036AADC11C9F1AQ5w3G" TargetMode="External"/><Relationship Id="rId96" Type="http://schemas.openxmlformats.org/officeDocument/2006/relationships/hyperlink" Target="consultantplus://offline/ref=9AA7BC85E1139805DC08CCFBDA78EA07ABAA7A3F3BF00CC4F83CDBC036FB10468D5F37945C0BB252E425613B0A1AA722FF036AADC11C9F1AQ5w3G" TargetMode="External"/><Relationship Id="rId111" Type="http://schemas.openxmlformats.org/officeDocument/2006/relationships/hyperlink" Target="consultantplus://offline/ref=9AA7BC85E1139805DC08CCFBDA78EA07ACAE723433FC0CC4F83CDBC036FB10468D5F37945C0BB253E925613B0A1AA722FF036AADC11C9F1AQ5w3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AA7BC85E1139805DC08CCFBDA78EA07A9AC743432F50CC4F83CDBC036FB10468D5F37945C0BB253EF25613B0A1AA722FF036AADC11C9F1AQ5w3G" TargetMode="External"/><Relationship Id="rId23" Type="http://schemas.openxmlformats.org/officeDocument/2006/relationships/hyperlink" Target="consultantplus://offline/ref=9AA7BC85E1139805DC08CCFBDA78EA07A9A772393AF50CC4F83CDBC036FB10468D5F37945C0BB253ED25613B0A1AA722FF036AADC11C9F1AQ5w3G" TargetMode="External"/><Relationship Id="rId28" Type="http://schemas.openxmlformats.org/officeDocument/2006/relationships/hyperlink" Target="consultantplus://offline/ref=9AA7BC85E1139805DC08CCFBDA78EA07A9A97B343CF40CC4F83CDBC036FB10468D5F37945C0BB253EF25613B0A1AA722FF036AADC11C9F1AQ5w3G" TargetMode="External"/><Relationship Id="rId36" Type="http://schemas.openxmlformats.org/officeDocument/2006/relationships/hyperlink" Target="consultantplus://offline/ref=9AA7BC85E1139805DC08CCFBDA78EA07A9A97B343CF40CC4F83CDBC036FB10468D5F37945C0BB253E825613B0A1AA722FF036AADC11C9F1AQ5w3G" TargetMode="External"/><Relationship Id="rId49" Type="http://schemas.openxmlformats.org/officeDocument/2006/relationships/hyperlink" Target="consultantplus://offline/ref=9AA7BC85E1139805DC08CCFBDA78EA07ABA7753F32F60CC4F83CDBC036FB10468D5F37945C0BB253EF25613B0A1AA722FF036AADC11C9F1AQ5w3G" TargetMode="External"/><Relationship Id="rId57" Type="http://schemas.openxmlformats.org/officeDocument/2006/relationships/hyperlink" Target="consultantplus://offline/ref=9AA7BC85E1139805DC08CCFBDA78EA07ACAE76383EF20CC4F83CDBC036FB10468D5F37945C0BB253EE25613B0A1AA722FF036AADC11C9F1AQ5w3G" TargetMode="External"/><Relationship Id="rId106" Type="http://schemas.openxmlformats.org/officeDocument/2006/relationships/hyperlink" Target="consultantplus://offline/ref=9AA7BC85E1139805DC08CCFBDA78EA07ACAD73393DF70CC4F83CDBC036FB10468D5F37945C0BB250ED25613B0A1AA722FF036AADC11C9F1AQ5w3G" TargetMode="External"/><Relationship Id="rId114" Type="http://schemas.openxmlformats.org/officeDocument/2006/relationships/hyperlink" Target="consultantplus://offline/ref=9AA7BC85E1139805DC08CCFBDA78EA07ACAC713F3AFC0CC4F83CDBC036FB10469F5F6F985C0FAC52E830376A4CQ4wCG" TargetMode="External"/><Relationship Id="rId119" Type="http://schemas.openxmlformats.org/officeDocument/2006/relationships/fontTable" Target="fontTable.xml"/><Relationship Id="rId10" Type="http://schemas.openxmlformats.org/officeDocument/2006/relationships/hyperlink" Target="consultantplus://offline/ref=9AA7BC85E1139805DC08CCFBDA78EA07ABAE733439F30CC4F83CDBC036FB10468D5F37945C0BB255EB25613B0A1AA722FF036AADC11C9F1AQ5w3G" TargetMode="External"/><Relationship Id="rId31" Type="http://schemas.openxmlformats.org/officeDocument/2006/relationships/hyperlink" Target="consultantplus://offline/ref=9AA7BC85E1139805DC08CCFBDA78EA07A9AA7B383CFD0CC4F83CDBC036FB10468D5F37945C0BB253E525613B0A1AA722FF036AADC11C9F1AQ5w3G" TargetMode="External"/><Relationship Id="rId44" Type="http://schemas.openxmlformats.org/officeDocument/2006/relationships/hyperlink" Target="consultantplus://offline/ref=9AA7BC85E1139805DC08CCFBDA78EA07ABAB763933F20CC4F83CDBC036FB10468D5F37945C0BB253ED25613B0A1AA722FF036AADC11C9F1AQ5w3G" TargetMode="External"/><Relationship Id="rId52" Type="http://schemas.openxmlformats.org/officeDocument/2006/relationships/hyperlink" Target="consultantplus://offline/ref=9AA7BC85E1139805DC08CCFBDA78EA07ACAC733B33F70CC4F83CDBC036FB10468D5F37945C0BB253EF25613B0A1AA722FF036AADC11C9F1AQ5w3G" TargetMode="External"/><Relationship Id="rId60" Type="http://schemas.openxmlformats.org/officeDocument/2006/relationships/hyperlink" Target="consultantplus://offline/ref=9AA7BC85E1139805DC08CCFBDA78EA07A9A772393AF50CC4F83CDBC036FB10468D5F37945C0BB253E925613B0A1AA722FF036AADC11C9F1AQ5w3G" TargetMode="External"/><Relationship Id="rId65" Type="http://schemas.openxmlformats.org/officeDocument/2006/relationships/hyperlink" Target="consultantplus://offline/ref=9AA7BC85E1139805DC08CCFBDA78EA07ACAE76383EF20CC4F83CDBC036FB10468D5F37945C0BB253EB25613B0A1AA722FF036AADC11C9F1AQ5w3G" TargetMode="External"/><Relationship Id="rId73" Type="http://schemas.openxmlformats.org/officeDocument/2006/relationships/hyperlink" Target="consultantplus://offline/ref=9AA7BC85E1139805DC08CCFBDA78EA07A9A772393AF50CC4F83CDBC036FB10468D5F37945C0BB250ED25613B0A1AA722FF036AADC11C9F1AQ5w3G" TargetMode="External"/><Relationship Id="rId78" Type="http://schemas.openxmlformats.org/officeDocument/2006/relationships/hyperlink" Target="consultantplus://offline/ref=9AA7BC85E1139805DC08CCFBDA78EA07A9AC743432F50CC4F83CDBC036FB10468D5F37945C0BB257EF25613B0A1AA722FF036AADC11C9F1AQ5w3G" TargetMode="External"/><Relationship Id="rId81" Type="http://schemas.openxmlformats.org/officeDocument/2006/relationships/hyperlink" Target="consultantplus://offline/ref=9AA7BC85E1139805DC08CCFBDA78EA07ACAE76383EF20CC4F83CDBC036FB10468D5F37945C0BB251E425613B0A1AA722FF036AADC11C9F1AQ5w3G" TargetMode="External"/><Relationship Id="rId86" Type="http://schemas.openxmlformats.org/officeDocument/2006/relationships/hyperlink" Target="consultantplus://offline/ref=9AA7BC85E1139805DC08CCFBDA78EA07A9AE733938F60CC4F83CDBC036FB10468D5F37945C0BB250EC25613B0A1AA722FF036AADC11C9F1AQ5w3G" TargetMode="External"/><Relationship Id="rId94" Type="http://schemas.openxmlformats.org/officeDocument/2006/relationships/hyperlink" Target="consultantplus://offline/ref=9AA7BC85E1139805DC08CCFBDA78EA07AAAE72393AF70CC4F83CDBC036FB10468D5F37945C0BB250EB25613B0A1AA722FF036AADC11C9F1AQ5w3G" TargetMode="External"/><Relationship Id="rId99" Type="http://schemas.openxmlformats.org/officeDocument/2006/relationships/hyperlink" Target="consultantplus://offline/ref=9AA7BC85E1139805DC08CCFBDA78EA07A9AE733938F60CC4F83CDBC036FB10468D5F37945C0BB250E825613B0A1AA722FF036AADC11C9F1AQ5w3G" TargetMode="External"/><Relationship Id="rId101" Type="http://schemas.openxmlformats.org/officeDocument/2006/relationships/hyperlink" Target="consultantplus://offline/ref=9AA7BC85E1139805DC08CCFBDA78EA07A9AE733938F60CC4F83CDBC036FB10468D5F37945C0BB250EB25613B0A1AA722FF036AADC11C9F1AQ5w3G" TargetMode="External"/><Relationship Id="rId4" Type="http://schemas.openxmlformats.org/officeDocument/2006/relationships/webSettings" Target="webSettings.xml"/><Relationship Id="rId9" Type="http://schemas.openxmlformats.org/officeDocument/2006/relationships/hyperlink" Target="consultantplus://offline/ref=9AA7BC85E1139805DC08CCFBDA78EA07ACAE763A3EF50CC4F83CDBC036FB10468D5F37945C0BB253EE25613B0A1AA722FF036AADC11C9F1AQ5w3G" TargetMode="External"/><Relationship Id="rId13" Type="http://schemas.openxmlformats.org/officeDocument/2006/relationships/hyperlink" Target="consultantplus://offline/ref=9AA7BC85E1139805DC08CCFBDA78EA07A9AC743432F50CC4F83CDBC036FB10468D5F37945C0BB253ED25613B0A1AA722FF036AADC11C9F1AQ5w3G" TargetMode="External"/><Relationship Id="rId18" Type="http://schemas.openxmlformats.org/officeDocument/2006/relationships/hyperlink" Target="consultantplus://offline/ref=9AA7BC85E1139805DC08CCFBDA78EA07A9AA7B383CFD0CC4F83CDBC036FB10468D5F37945C0BB253EB25613B0A1AA722FF036AADC11C9F1AQ5w3G" TargetMode="External"/><Relationship Id="rId39" Type="http://schemas.openxmlformats.org/officeDocument/2006/relationships/hyperlink" Target="consultantplus://offline/ref=9AA7BC85E1139805DC08CCFBDA78EA07ABAC7B3D3FF70CC4F83CDBC036FB10468D5F37945C0BB253EC25613B0A1AA722FF036AADC11C9F1AQ5w3G" TargetMode="External"/><Relationship Id="rId109" Type="http://schemas.openxmlformats.org/officeDocument/2006/relationships/hyperlink" Target="consultantplus://offline/ref=9AA7BC85E1139805DC08CCFBDA78EA07ACAC733539F10CC4F83CDBC036FB10468D5F37945C0AB55BE825613B0A1AA722FF036AADC11C9F1AQ5w3G" TargetMode="External"/><Relationship Id="rId34" Type="http://schemas.openxmlformats.org/officeDocument/2006/relationships/hyperlink" Target="consultantplus://offline/ref=9AA7BC85E1139805DC08CCFBDA78EA07ACAC72343EF40CC4F83CDBC036FB10468D5F37945C0BB253ED25613B0A1AA722FF036AADC11C9F1AQ5w3G" TargetMode="External"/><Relationship Id="rId50" Type="http://schemas.openxmlformats.org/officeDocument/2006/relationships/hyperlink" Target="consultantplus://offline/ref=9AA7BC85E1139805DC08CCFBDA78EA07ABAC7B3D3FF70CC4F83CDBC036FB10468D5F37945C0BB251EE25613B0A1AA722FF036AADC11C9F1AQ5w3G" TargetMode="External"/><Relationship Id="rId55" Type="http://schemas.openxmlformats.org/officeDocument/2006/relationships/hyperlink" Target="consultantplus://offline/ref=9AA7BC85E1139805DC08CCFBDA78EA07ABAC7B3D3FF70CC4F83CDBC036FB10468D5F37945C0BB251EB25613B0A1AA722FF036AADC11C9F1AQ5w3G" TargetMode="External"/><Relationship Id="rId76" Type="http://schemas.openxmlformats.org/officeDocument/2006/relationships/hyperlink" Target="consultantplus://offline/ref=9AA7BC85E1139805DC08CCFBDA78EA07ACAE76383EF20CC4F83CDBC036FB10468D5F37945C0BB251EA25613B0A1AA722FF036AADC11C9F1AQ5w3G" TargetMode="External"/><Relationship Id="rId97" Type="http://schemas.openxmlformats.org/officeDocument/2006/relationships/hyperlink" Target="consultantplus://offline/ref=9AA7BC85E1139805DC08CCFBDA78EA07ACAE763A3EF50CC4F83CDBC036FB10468D5F37945C0BB251EC25613B0A1AA722FF036AADC11C9F1AQ5w3G" TargetMode="External"/><Relationship Id="rId104" Type="http://schemas.openxmlformats.org/officeDocument/2006/relationships/hyperlink" Target="consultantplus://offline/ref=9AA7BC85E1139805DC08CCFBDA78EA07ABAC7B3D3FF70CC4F83CDBC036FB10468D5F37945C0BB254E525613B0A1AA722FF036AADC11C9F1AQ5w3G" TargetMode="External"/><Relationship Id="rId120" Type="http://schemas.openxmlformats.org/officeDocument/2006/relationships/theme" Target="theme/theme1.xml"/><Relationship Id="rId7" Type="http://schemas.openxmlformats.org/officeDocument/2006/relationships/hyperlink" Target="consultantplus://offline/ref=9AA7BC85E1139805DC08CCFBDA78EA07ABAA773839FC0CC4F83CDBC036FB10468D5F37945C0BB250E925613B0A1AA722FF036AADC11C9F1AQ5w3G" TargetMode="External"/><Relationship Id="rId71" Type="http://schemas.openxmlformats.org/officeDocument/2006/relationships/hyperlink" Target="consultantplus://offline/ref=9AA7BC85E1139805DC08CCFBDA78EA07ACAC733539F10CC4F83CDBC036FB10468D5F37945C0AB554EF25613B0A1AA722FF036AADC11C9F1AQ5w3G" TargetMode="External"/><Relationship Id="rId92" Type="http://schemas.openxmlformats.org/officeDocument/2006/relationships/hyperlink" Target="consultantplus://offline/ref=9AA7BC85E1139805DC08CCFBDA78EA07ACAD73393DF70CC4F83CDBC036FB10468D5F37945C0BB253E825613B0A1AA722FF036AADC11C9F1AQ5w3G" TargetMode="External"/><Relationship Id="rId2" Type="http://schemas.openxmlformats.org/officeDocument/2006/relationships/styles" Target="styles.xml"/><Relationship Id="rId29" Type="http://schemas.openxmlformats.org/officeDocument/2006/relationships/hyperlink" Target="consultantplus://offline/ref=9AA7BC85E1139805DC08CCFBDA78EA07A9AE733938F60CC4F83CDBC036FB10468D5F37945C0BB253EE25613B0A1AA722FF036AADC11C9F1AQ5w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26</Pages>
  <Words>11829</Words>
  <Characters>67429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14</cp:revision>
  <dcterms:created xsi:type="dcterms:W3CDTF">2023-05-11T00:52:00Z</dcterms:created>
  <dcterms:modified xsi:type="dcterms:W3CDTF">2023-05-12T05:44:00Z</dcterms:modified>
</cp:coreProperties>
</file>